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FE16" w14:textId="77777777" w:rsidR="005C0EC5" w:rsidRPr="00070C14" w:rsidRDefault="00CE1DAE">
      <w:pPr>
        <w:pStyle w:val="BodyText"/>
        <w:ind w:left="117"/>
        <w:rPr>
          <w:rFonts w:ascii="Times New Roman" w:hAnsi="Times New Roman" w:cs="Times New Roman"/>
          <w:sz w:val="16"/>
          <w:szCs w:val="16"/>
        </w:rPr>
      </w:pPr>
      <w:r w:rsidRPr="00070C14">
        <w:rPr>
          <w:rFonts w:ascii="Times New Roman" w:hAnsi="Times New Roman" w:cs="Times New Roman"/>
          <w:noProof/>
          <w:sz w:val="16"/>
          <w:szCs w:val="16"/>
        </w:rPr>
        <mc:AlternateContent>
          <mc:Choice Requires="wpg">
            <w:drawing>
              <wp:inline distT="0" distB="0" distL="0" distR="0" wp14:anchorId="3E273F97" wp14:editId="02BF5010">
                <wp:extent cx="7400925" cy="436245"/>
                <wp:effectExtent l="0" t="3175" r="1905"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0925" cy="436245"/>
                          <a:chOff x="0" y="0"/>
                          <a:chExt cx="11655" cy="687"/>
                        </a:xfrm>
                      </wpg:grpSpPr>
                      <wps:wsp>
                        <wps:cNvPr id="3" name="Rectangle 5"/>
                        <wps:cNvSpPr>
                          <a:spLocks noChangeArrowheads="1"/>
                        </wps:cNvSpPr>
                        <wps:spPr bwMode="auto">
                          <a:xfrm>
                            <a:off x="0" y="0"/>
                            <a:ext cx="11655" cy="687"/>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11655"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7887" w14:textId="77777777" w:rsidR="005C0EC5" w:rsidRDefault="00896971" w:rsidP="00896971">
                              <w:pPr>
                                <w:spacing w:before="69"/>
                                <w:ind w:left="2160" w:right="2321"/>
                                <w:rPr>
                                  <w:b/>
                                  <w:sz w:val="24"/>
                                </w:rPr>
                              </w:pPr>
                              <w:r w:rsidRPr="00896971">
                                <w:rPr>
                                  <w:b/>
                                  <w:sz w:val="28"/>
                                </w:rPr>
                                <w:t xml:space="preserve">      </w:t>
                              </w:r>
                              <w:r w:rsidR="0085539B">
                                <w:rPr>
                                  <w:b/>
                                  <w:sz w:val="28"/>
                                </w:rPr>
                                <w:t>20</w:t>
                              </w:r>
                              <w:r w:rsidR="00647473">
                                <w:rPr>
                                  <w:b/>
                                  <w:sz w:val="28"/>
                                </w:rPr>
                                <w:t>2</w:t>
                              </w:r>
                              <w:r w:rsidR="00877756">
                                <w:rPr>
                                  <w:b/>
                                  <w:sz w:val="28"/>
                                </w:rPr>
                                <w:t>4</w:t>
                              </w:r>
                              <w:r w:rsidRPr="00896971">
                                <w:rPr>
                                  <w:b/>
                                  <w:sz w:val="28"/>
                                </w:rPr>
                                <w:t xml:space="preserve"> </w:t>
                              </w:r>
                              <w:r w:rsidR="00CE1DAE">
                                <w:rPr>
                                  <w:b/>
                                  <w:sz w:val="24"/>
                                </w:rPr>
                                <w:t xml:space="preserve">SUMMER HOUSING OCCUPANCY AGREEMENT </w:t>
                              </w:r>
                              <w:r>
                                <w:rPr>
                                  <w:b/>
                                  <w:sz w:val="24"/>
                                </w:rPr>
                                <w:t xml:space="preserve">   </w:t>
                              </w:r>
                              <w:r w:rsidR="00CE1DAE">
                                <w:rPr>
                                  <w:b/>
                                  <w:sz w:val="24"/>
                                </w:rPr>
                                <w:t>HOSPITALITY SERVICES, UNIVERSITY OF PENNSYLVANIA</w:t>
                              </w:r>
                            </w:p>
                          </w:txbxContent>
                        </wps:txbx>
                        <wps:bodyPr rot="0" vert="horz" wrap="square" lIns="0" tIns="0" rIns="0" bIns="0" anchor="t" anchorCtr="0" upright="1">
                          <a:noAutofit/>
                        </wps:bodyPr>
                      </wps:wsp>
                    </wpg:wgp>
                  </a:graphicData>
                </a:graphic>
              </wp:inline>
            </w:drawing>
          </mc:Choice>
          <mc:Fallback>
            <w:pict>
              <v:group w14:anchorId="3E273F97" id="Group 3" o:spid="_x0000_s1026" style="width:582.75pt;height:34.35pt;mso-position-horizontal-relative:char;mso-position-vertical-relative:line" coordsize="1165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">
                <v:rect id="Rectangle 5" o:spid="_x0000_s1027" style="position:absolute;width:1165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" fillcolor="#fdfffd" stroked="f"/>
                <v:shapetype id="_x0000_t202" coordsize="21600,21600" o:spt="202" path="m,l,21600r21600,l21600,xe">
                  <v:stroke joinstyle="miter"/>
                  <v:path gradientshapeok="t" o:connecttype="rect"/>
                </v:shapetype>
                <v:shape id="Text Box 4" o:spid="_x0000_s1028" type="#_x0000_t202" style="position:absolute;width:1165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18B7887" w14:textId="77777777" w:rsidR="005C0EC5" w:rsidRDefault="00896971" w:rsidP="00896971">
                        <w:pPr>
                          <w:spacing w:before="69"/>
                          <w:ind w:left="2160" w:right="2321"/>
                          <w:rPr>
                            <w:b/>
                            <w:sz w:val="24"/>
                          </w:rPr>
                        </w:pPr>
                        <w:r w:rsidRPr="00896971">
                          <w:rPr>
                            <w:b/>
                            <w:sz w:val="28"/>
                          </w:rPr>
                          <w:t xml:space="preserve">      </w:t>
                        </w:r>
                        <w:r w:rsidR="0085539B">
                          <w:rPr>
                            <w:b/>
                            <w:sz w:val="28"/>
                          </w:rPr>
                          <w:t>20</w:t>
                        </w:r>
                        <w:r w:rsidR="00647473">
                          <w:rPr>
                            <w:b/>
                            <w:sz w:val="28"/>
                          </w:rPr>
                          <w:t>2</w:t>
                        </w:r>
                        <w:r w:rsidR="00877756">
                          <w:rPr>
                            <w:b/>
                            <w:sz w:val="28"/>
                          </w:rPr>
                          <w:t>4</w:t>
                        </w:r>
                        <w:r w:rsidRPr="00896971">
                          <w:rPr>
                            <w:b/>
                            <w:sz w:val="28"/>
                          </w:rPr>
                          <w:t xml:space="preserve"> </w:t>
                        </w:r>
                        <w:r w:rsidR="00CE1DAE">
                          <w:rPr>
                            <w:b/>
                            <w:sz w:val="24"/>
                          </w:rPr>
                          <w:t xml:space="preserve">SUMMER HOUSING OCCUPANCY AGREEMENT </w:t>
                        </w:r>
                        <w:r>
                          <w:rPr>
                            <w:b/>
                            <w:sz w:val="24"/>
                          </w:rPr>
                          <w:t xml:space="preserve">   </w:t>
                        </w:r>
                        <w:r w:rsidR="00CE1DAE">
                          <w:rPr>
                            <w:b/>
                            <w:sz w:val="24"/>
                          </w:rPr>
                          <w:t>HOSPITALITY SERVICES, UNIVERSITY OF PENNSYLVANIA</w:t>
                        </w:r>
                      </w:p>
                    </w:txbxContent>
                  </v:textbox>
                </v:shape>
                <w10:anchorlock/>
              </v:group>
            </w:pict>
          </mc:Fallback>
        </mc:AlternateContent>
      </w:r>
    </w:p>
    <w:p w14:paraId="34B963E4" w14:textId="77777777" w:rsidR="005C0EC5" w:rsidRPr="00070C14" w:rsidRDefault="005C0EC5">
      <w:pPr>
        <w:pStyle w:val="BodyText"/>
        <w:spacing w:before="1"/>
        <w:rPr>
          <w:rFonts w:ascii="Times New Roman" w:hAnsi="Times New Roman" w:cs="Times New Roman"/>
          <w:sz w:val="16"/>
          <w:szCs w:val="16"/>
        </w:rPr>
      </w:pPr>
    </w:p>
    <w:p w14:paraId="13C99FB4" w14:textId="7871A0CE" w:rsidR="005C0EC5" w:rsidRPr="00070C14" w:rsidRDefault="00CE1DAE">
      <w:pPr>
        <w:pStyle w:val="Heading1"/>
        <w:numPr>
          <w:ilvl w:val="0"/>
          <w:numId w:val="4"/>
        </w:numPr>
        <w:tabs>
          <w:tab w:val="left" w:pos="269"/>
        </w:tabs>
        <w:spacing w:before="36"/>
        <w:ind w:hanging="160"/>
        <w:rPr>
          <w:rFonts w:ascii="Times New Roman" w:hAnsi="Times New Roman" w:cs="Times New Roman"/>
          <w:sz w:val="16"/>
          <w:szCs w:val="16"/>
        </w:rPr>
      </w:pPr>
      <w:r w:rsidRPr="00070C14">
        <w:rPr>
          <w:rFonts w:ascii="Times New Roman" w:hAnsi="Times New Roman" w:cs="Times New Roman"/>
          <w:sz w:val="16"/>
          <w:szCs w:val="16"/>
        </w:rPr>
        <w:t>TERMS OF</w:t>
      </w:r>
      <w:r w:rsidRPr="00070C14">
        <w:rPr>
          <w:rFonts w:ascii="Times New Roman" w:hAnsi="Times New Roman" w:cs="Times New Roman"/>
          <w:spacing w:val="-14"/>
          <w:sz w:val="16"/>
          <w:szCs w:val="16"/>
        </w:rPr>
        <w:t xml:space="preserve"> </w:t>
      </w:r>
      <w:r w:rsidRPr="00070C14">
        <w:rPr>
          <w:rFonts w:ascii="Times New Roman" w:hAnsi="Times New Roman" w:cs="Times New Roman"/>
          <w:sz w:val="16"/>
          <w:szCs w:val="16"/>
        </w:rPr>
        <w:t>OCCUPANCY</w:t>
      </w:r>
    </w:p>
    <w:p w14:paraId="39008945" w14:textId="64CF7960" w:rsidR="005C0EC5" w:rsidRPr="00070C14" w:rsidRDefault="00CE1DAE" w:rsidP="00070C14">
      <w:pPr>
        <w:pStyle w:val="BodyText"/>
        <w:ind w:left="108"/>
        <w:jc w:val="both"/>
        <w:rPr>
          <w:rFonts w:ascii="Times New Roman" w:hAnsi="Times New Roman" w:cs="Times New Roman"/>
          <w:sz w:val="16"/>
          <w:szCs w:val="16"/>
        </w:rPr>
      </w:pPr>
      <w:r w:rsidRPr="00070C14">
        <w:rPr>
          <w:rFonts w:ascii="Times New Roman" w:hAnsi="Times New Roman" w:cs="Times New Roman"/>
          <w:sz w:val="16"/>
          <w:szCs w:val="16"/>
        </w:rPr>
        <w:t>This agreement is for space in residence (not a particular room or bed</w:t>
      </w:r>
      <w:r w:rsidR="006C32C6" w:rsidRPr="00070C14">
        <w:rPr>
          <w:rFonts w:ascii="Times New Roman" w:hAnsi="Times New Roman" w:cs="Times New Roman"/>
          <w:sz w:val="16"/>
          <w:szCs w:val="16"/>
        </w:rPr>
        <w:t>) and</w:t>
      </w:r>
      <w:r w:rsidRPr="00070C14">
        <w:rPr>
          <w:rFonts w:ascii="Times New Roman" w:hAnsi="Times New Roman" w:cs="Times New Roman"/>
          <w:sz w:val="16"/>
          <w:szCs w:val="16"/>
        </w:rPr>
        <w:t xml:space="preserve"> remains in effect in the event of official room </w:t>
      </w:r>
      <w:r w:rsidR="006C32C6" w:rsidRPr="00070C14">
        <w:rPr>
          <w:rFonts w:ascii="Times New Roman" w:hAnsi="Times New Roman" w:cs="Times New Roman"/>
          <w:sz w:val="16"/>
          <w:szCs w:val="16"/>
        </w:rPr>
        <w:t>change and</w:t>
      </w:r>
      <w:r w:rsidRPr="00070C14">
        <w:rPr>
          <w:rFonts w:ascii="Times New Roman" w:hAnsi="Times New Roman" w:cs="Times New Roman"/>
          <w:sz w:val="16"/>
          <w:szCs w:val="16"/>
        </w:rPr>
        <w:t xml:space="preserve"> covers some of the more serious issues. It is not meant to be all-inclusive. All rules of the University and Department, including those published in the Penn</w:t>
      </w:r>
      <w:r w:rsidR="004468BE" w:rsidRPr="00070C14">
        <w:rPr>
          <w:rFonts w:ascii="Times New Roman" w:hAnsi="Times New Roman" w:cs="Times New Roman"/>
          <w:sz w:val="16"/>
          <w:szCs w:val="16"/>
        </w:rPr>
        <w:t xml:space="preserve"> </w:t>
      </w:r>
      <w:r w:rsidRPr="00070C14">
        <w:rPr>
          <w:rFonts w:ascii="Times New Roman" w:hAnsi="Times New Roman" w:cs="Times New Roman"/>
          <w:sz w:val="16"/>
          <w:szCs w:val="16"/>
        </w:rPr>
        <w:t>Book, University Policies and Procedures, Residential Handbook, letters, bulletins, websites, etc., are incorporated in this agreement.</w:t>
      </w:r>
    </w:p>
    <w:p w14:paraId="649EDD7A" w14:textId="77777777" w:rsidR="005C0EC5" w:rsidRPr="00070C14" w:rsidRDefault="005C0EC5" w:rsidP="00070C14">
      <w:pPr>
        <w:pStyle w:val="BodyText"/>
        <w:spacing w:before="4"/>
        <w:jc w:val="both"/>
        <w:rPr>
          <w:rFonts w:ascii="Times New Roman" w:hAnsi="Times New Roman" w:cs="Times New Roman"/>
          <w:sz w:val="16"/>
          <w:szCs w:val="16"/>
        </w:rPr>
      </w:pPr>
    </w:p>
    <w:p w14:paraId="3DA3811D" w14:textId="77777777" w:rsidR="005C0EC5" w:rsidRPr="00070C14" w:rsidRDefault="00CE1DAE" w:rsidP="00070C14">
      <w:pPr>
        <w:pStyle w:val="Heading1"/>
        <w:numPr>
          <w:ilvl w:val="0"/>
          <w:numId w:val="4"/>
        </w:numPr>
        <w:tabs>
          <w:tab w:val="left" w:pos="252"/>
        </w:tabs>
        <w:spacing w:before="1"/>
        <w:ind w:hanging="143"/>
        <w:jc w:val="both"/>
        <w:rPr>
          <w:rFonts w:ascii="Times New Roman" w:hAnsi="Times New Roman" w:cs="Times New Roman"/>
          <w:sz w:val="16"/>
          <w:szCs w:val="16"/>
        </w:rPr>
      </w:pPr>
      <w:r w:rsidRPr="00070C14">
        <w:rPr>
          <w:rFonts w:ascii="Times New Roman" w:hAnsi="Times New Roman" w:cs="Times New Roman"/>
          <w:sz w:val="16"/>
          <w:szCs w:val="16"/>
        </w:rPr>
        <w:t>OCCUPANCY</w:t>
      </w:r>
      <w:r w:rsidRPr="00070C14">
        <w:rPr>
          <w:rFonts w:ascii="Times New Roman" w:hAnsi="Times New Roman" w:cs="Times New Roman"/>
          <w:spacing w:val="-11"/>
          <w:sz w:val="16"/>
          <w:szCs w:val="16"/>
        </w:rPr>
        <w:t xml:space="preserve"> </w:t>
      </w:r>
      <w:r w:rsidRPr="00070C14">
        <w:rPr>
          <w:rFonts w:ascii="Times New Roman" w:hAnsi="Times New Roman" w:cs="Times New Roman"/>
          <w:sz w:val="16"/>
          <w:szCs w:val="16"/>
        </w:rPr>
        <w:t>PERIODS</w:t>
      </w:r>
    </w:p>
    <w:p w14:paraId="449D0FAD" w14:textId="77777777" w:rsidR="005C0EC5" w:rsidRPr="00070C14" w:rsidRDefault="00CC225F" w:rsidP="00070C14">
      <w:pPr>
        <w:pStyle w:val="BodyText"/>
        <w:ind w:left="108" w:right="1"/>
        <w:jc w:val="both"/>
        <w:rPr>
          <w:rFonts w:ascii="Times New Roman" w:hAnsi="Times New Roman" w:cs="Times New Roman"/>
          <w:sz w:val="16"/>
          <w:szCs w:val="16"/>
        </w:rPr>
      </w:pPr>
      <w:r w:rsidRPr="00070C14">
        <w:rPr>
          <w:rFonts w:ascii="Times New Roman" w:hAnsi="Times New Roman" w:cs="Times New Roman"/>
          <w:sz w:val="16"/>
          <w:szCs w:val="16"/>
        </w:rPr>
        <w:t xml:space="preserve">This </w:t>
      </w:r>
      <w:r w:rsidR="00CE1DAE" w:rsidRPr="00070C14">
        <w:rPr>
          <w:rFonts w:ascii="Times New Roman" w:hAnsi="Times New Roman" w:cs="Times New Roman"/>
          <w:sz w:val="16"/>
          <w:szCs w:val="16"/>
        </w:rPr>
        <w:t xml:space="preserve">agreement shall be for a period beginning on the move-in </w:t>
      </w:r>
      <w:r w:rsidR="004631F9" w:rsidRPr="00070C14">
        <w:rPr>
          <w:rFonts w:ascii="Times New Roman" w:hAnsi="Times New Roman" w:cs="Times New Roman"/>
          <w:sz w:val="16"/>
          <w:szCs w:val="16"/>
        </w:rPr>
        <w:t>date in effect for the resident</w:t>
      </w:r>
      <w:r w:rsidR="00CE1DAE" w:rsidRPr="00070C14">
        <w:rPr>
          <w:rFonts w:ascii="Times New Roman" w:hAnsi="Times New Roman" w:cs="Times New Roman"/>
          <w:sz w:val="16"/>
          <w:szCs w:val="16"/>
        </w:rPr>
        <w:t xml:space="preserve"> and ending at noon on the move-out date in effect for each resident. The move-in and move-out dates are set forth in the confirmation letter and such dates shall be deemed incorporated in this agreement</w:t>
      </w:r>
      <w:r w:rsidR="00CE1DAE" w:rsidRPr="00070C14">
        <w:rPr>
          <w:rFonts w:ascii="Times New Roman" w:hAnsi="Times New Roman" w:cs="Times New Roman"/>
          <w:b/>
          <w:sz w:val="16"/>
          <w:szCs w:val="16"/>
        </w:rPr>
        <w:t xml:space="preserve">. </w:t>
      </w:r>
      <w:r w:rsidR="00CE1DAE" w:rsidRPr="00070C14">
        <w:rPr>
          <w:rFonts w:ascii="Times New Roman" w:hAnsi="Times New Roman" w:cs="Times New Roman"/>
          <w:sz w:val="16"/>
          <w:szCs w:val="16"/>
        </w:rPr>
        <w:t xml:space="preserve">Failure to move out by the prescribed departure date and time sent to </w:t>
      </w:r>
      <w:r w:rsidR="004631F9" w:rsidRPr="00070C14">
        <w:rPr>
          <w:rFonts w:ascii="Times New Roman" w:hAnsi="Times New Roman" w:cs="Times New Roman"/>
          <w:sz w:val="16"/>
          <w:szCs w:val="16"/>
        </w:rPr>
        <w:t>you will result in a $</w:t>
      </w:r>
      <w:r w:rsidR="004C23A6" w:rsidRPr="00070C14">
        <w:rPr>
          <w:rFonts w:ascii="Times New Roman" w:hAnsi="Times New Roman" w:cs="Times New Roman"/>
          <w:sz w:val="16"/>
          <w:szCs w:val="16"/>
        </w:rPr>
        <w:t xml:space="preserve">200 </w:t>
      </w:r>
      <w:r w:rsidR="00CE1DAE" w:rsidRPr="00070C14">
        <w:rPr>
          <w:rFonts w:ascii="Times New Roman" w:hAnsi="Times New Roman" w:cs="Times New Roman"/>
          <w:sz w:val="16"/>
          <w:szCs w:val="16"/>
        </w:rPr>
        <w:t>per day fine and possible eviction, in which case the University will not be responsible for resident belongings and reserves the right to confiscate and dispose of such belongings.</w:t>
      </w:r>
    </w:p>
    <w:p w14:paraId="586F2707" w14:textId="77777777" w:rsidR="005C0EC5" w:rsidRPr="00070C14" w:rsidRDefault="005C0EC5" w:rsidP="00070C14">
      <w:pPr>
        <w:pStyle w:val="BodyText"/>
        <w:spacing w:before="4"/>
        <w:jc w:val="both"/>
        <w:rPr>
          <w:rFonts w:ascii="Times New Roman" w:hAnsi="Times New Roman" w:cs="Times New Roman"/>
          <w:sz w:val="16"/>
          <w:szCs w:val="16"/>
        </w:rPr>
      </w:pPr>
    </w:p>
    <w:p w14:paraId="3B3926D0" w14:textId="77777777" w:rsidR="005C0EC5" w:rsidRPr="00070C14" w:rsidRDefault="00CE1DAE" w:rsidP="00070C14">
      <w:pPr>
        <w:pStyle w:val="Heading1"/>
        <w:numPr>
          <w:ilvl w:val="0"/>
          <w:numId w:val="4"/>
        </w:numPr>
        <w:tabs>
          <w:tab w:val="left" w:pos="252"/>
        </w:tabs>
        <w:ind w:hanging="143"/>
        <w:jc w:val="both"/>
        <w:rPr>
          <w:rFonts w:ascii="Times New Roman" w:hAnsi="Times New Roman" w:cs="Times New Roman"/>
          <w:sz w:val="16"/>
          <w:szCs w:val="16"/>
        </w:rPr>
      </w:pPr>
      <w:r w:rsidRPr="00070C14">
        <w:rPr>
          <w:rFonts w:ascii="Times New Roman" w:hAnsi="Times New Roman" w:cs="Times New Roman"/>
          <w:sz w:val="16"/>
          <w:szCs w:val="16"/>
        </w:rPr>
        <w:t>CANCELLATION/TERMINATION</w:t>
      </w:r>
      <w:r w:rsidRPr="00070C14">
        <w:rPr>
          <w:rFonts w:ascii="Times New Roman" w:hAnsi="Times New Roman" w:cs="Times New Roman"/>
          <w:spacing w:val="-15"/>
          <w:sz w:val="16"/>
          <w:szCs w:val="16"/>
        </w:rPr>
        <w:t xml:space="preserve"> </w:t>
      </w:r>
      <w:r w:rsidRPr="00070C14">
        <w:rPr>
          <w:rFonts w:ascii="Times New Roman" w:hAnsi="Times New Roman" w:cs="Times New Roman"/>
          <w:sz w:val="16"/>
          <w:szCs w:val="16"/>
        </w:rPr>
        <w:t>OF</w:t>
      </w:r>
      <w:r w:rsidRPr="00070C14">
        <w:rPr>
          <w:rFonts w:ascii="Times New Roman" w:hAnsi="Times New Roman" w:cs="Times New Roman"/>
          <w:spacing w:val="-17"/>
          <w:sz w:val="16"/>
          <w:szCs w:val="16"/>
        </w:rPr>
        <w:t xml:space="preserve"> </w:t>
      </w:r>
      <w:r w:rsidRPr="00070C14">
        <w:rPr>
          <w:rFonts w:ascii="Times New Roman" w:hAnsi="Times New Roman" w:cs="Times New Roman"/>
          <w:sz w:val="16"/>
          <w:szCs w:val="16"/>
        </w:rPr>
        <w:t>AGREEMENT</w:t>
      </w:r>
    </w:p>
    <w:p w14:paraId="1A92C94A" w14:textId="77777777" w:rsidR="005C0EC5" w:rsidRPr="00070C14" w:rsidRDefault="00CE1DAE" w:rsidP="00070C14">
      <w:pPr>
        <w:pStyle w:val="BodyText"/>
        <w:spacing w:line="154" w:lineRule="exact"/>
        <w:ind w:left="287"/>
        <w:jc w:val="both"/>
        <w:rPr>
          <w:rFonts w:ascii="Times New Roman" w:hAnsi="Times New Roman" w:cs="Times New Roman"/>
          <w:sz w:val="16"/>
          <w:szCs w:val="16"/>
        </w:rPr>
      </w:pPr>
      <w:r w:rsidRPr="00070C14">
        <w:rPr>
          <w:rFonts w:ascii="Times New Roman" w:hAnsi="Times New Roman" w:cs="Times New Roman"/>
          <w:sz w:val="16"/>
          <w:szCs w:val="16"/>
        </w:rPr>
        <w:t>Once you agree to the terms of the Occupancy Agreement your financial obligation begins.</w:t>
      </w:r>
    </w:p>
    <w:p w14:paraId="0C40D98D" w14:textId="77777777" w:rsidR="005C0EC5" w:rsidRPr="00070C14" w:rsidRDefault="00CE1DAE" w:rsidP="00070C14">
      <w:pPr>
        <w:pStyle w:val="ListParagraph"/>
        <w:numPr>
          <w:ilvl w:val="1"/>
          <w:numId w:val="4"/>
        </w:numPr>
        <w:tabs>
          <w:tab w:val="left" w:pos="451"/>
        </w:tabs>
        <w:spacing w:line="240" w:lineRule="auto"/>
        <w:ind w:right="76" w:hanging="180"/>
        <w:jc w:val="both"/>
        <w:rPr>
          <w:rFonts w:ascii="Times New Roman" w:hAnsi="Times New Roman" w:cs="Times New Roman"/>
          <w:sz w:val="16"/>
          <w:szCs w:val="16"/>
        </w:rPr>
      </w:pPr>
      <w:r w:rsidRPr="00070C14">
        <w:rPr>
          <w:rFonts w:ascii="Times New Roman" w:hAnsi="Times New Roman" w:cs="Times New Roman"/>
          <w:sz w:val="16"/>
          <w:szCs w:val="16"/>
        </w:rPr>
        <w:t xml:space="preserve">Prior to </w:t>
      </w:r>
      <w:r w:rsidR="004C23A6" w:rsidRPr="00070C14">
        <w:rPr>
          <w:rFonts w:ascii="Times New Roman" w:hAnsi="Times New Roman" w:cs="Times New Roman"/>
          <w:sz w:val="16"/>
          <w:szCs w:val="16"/>
        </w:rPr>
        <w:t>taking</w:t>
      </w:r>
      <w:r w:rsidRPr="00070C14">
        <w:rPr>
          <w:rFonts w:ascii="Times New Roman" w:hAnsi="Times New Roman" w:cs="Times New Roman"/>
          <w:sz w:val="16"/>
          <w:szCs w:val="16"/>
        </w:rPr>
        <w:t xml:space="preserve"> occupying </w:t>
      </w:r>
      <w:r w:rsidR="004C23A6" w:rsidRPr="00070C14">
        <w:rPr>
          <w:rFonts w:ascii="Times New Roman" w:hAnsi="Times New Roman" w:cs="Times New Roman"/>
          <w:sz w:val="16"/>
          <w:szCs w:val="16"/>
        </w:rPr>
        <w:t xml:space="preserve">in </w:t>
      </w:r>
      <w:r w:rsidRPr="00070C14">
        <w:rPr>
          <w:rFonts w:ascii="Times New Roman" w:hAnsi="Times New Roman" w:cs="Times New Roman"/>
          <w:sz w:val="16"/>
          <w:szCs w:val="16"/>
        </w:rPr>
        <w:t>a residence, this agreement may be cancelled by written notification to Hospitality Services by the student or guest and will be subject to charges as indicated below, the amount of which is determined by the date on which the Hospitality</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Services</w:t>
      </w:r>
      <w:r w:rsidRPr="00070C14">
        <w:rPr>
          <w:rFonts w:ascii="Times New Roman" w:hAnsi="Times New Roman" w:cs="Times New Roman"/>
          <w:spacing w:val="-1"/>
          <w:sz w:val="16"/>
          <w:szCs w:val="16"/>
        </w:rPr>
        <w:t xml:space="preserve"> </w:t>
      </w:r>
      <w:r w:rsidRPr="00070C14">
        <w:rPr>
          <w:rFonts w:ascii="Times New Roman" w:hAnsi="Times New Roman" w:cs="Times New Roman"/>
          <w:sz w:val="16"/>
          <w:szCs w:val="16"/>
        </w:rPr>
        <w:t>Office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receives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written</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notice.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These charges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apply</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to</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all</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including</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those</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who</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cancel</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due to</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leave</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of</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absence</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or</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withdrawal:</w:t>
      </w:r>
    </w:p>
    <w:p w14:paraId="2EE6BC82" w14:textId="77777777" w:rsidR="005C0EC5" w:rsidRPr="00070C14" w:rsidRDefault="00CE1DAE" w:rsidP="00070C14">
      <w:pPr>
        <w:pStyle w:val="Heading1"/>
        <w:numPr>
          <w:ilvl w:val="2"/>
          <w:numId w:val="4"/>
        </w:numPr>
        <w:tabs>
          <w:tab w:val="left" w:pos="668"/>
        </w:tabs>
        <w:spacing w:before="3" w:line="240" w:lineRule="auto"/>
        <w:ind w:hanging="199"/>
        <w:jc w:val="both"/>
        <w:rPr>
          <w:rFonts w:ascii="Times New Roman" w:hAnsi="Times New Roman" w:cs="Times New Roman"/>
          <w:sz w:val="12"/>
          <w:szCs w:val="12"/>
        </w:rPr>
      </w:pPr>
      <w:r w:rsidRPr="00070C14">
        <w:rPr>
          <w:rFonts w:ascii="Times New Roman" w:hAnsi="Times New Roman" w:cs="Times New Roman"/>
          <w:sz w:val="12"/>
          <w:szCs w:val="12"/>
        </w:rPr>
        <w:t>Cancellation</w:t>
      </w:r>
      <w:r w:rsidRPr="00070C14">
        <w:rPr>
          <w:rFonts w:ascii="Times New Roman" w:hAnsi="Times New Roman" w:cs="Times New Roman"/>
          <w:spacing w:val="-3"/>
          <w:sz w:val="12"/>
          <w:szCs w:val="12"/>
        </w:rPr>
        <w:t xml:space="preserve"> </w:t>
      </w:r>
      <w:r w:rsidRPr="00070C14">
        <w:rPr>
          <w:rFonts w:ascii="Times New Roman" w:hAnsi="Times New Roman" w:cs="Times New Roman"/>
          <w:sz w:val="12"/>
          <w:szCs w:val="12"/>
        </w:rPr>
        <w:t>21</w:t>
      </w:r>
      <w:r w:rsidRPr="00070C14">
        <w:rPr>
          <w:rFonts w:ascii="Times New Roman" w:hAnsi="Times New Roman" w:cs="Times New Roman"/>
          <w:spacing w:val="-4"/>
          <w:sz w:val="12"/>
          <w:szCs w:val="12"/>
        </w:rPr>
        <w:t xml:space="preserve"> </w:t>
      </w:r>
      <w:r w:rsidRPr="00070C14">
        <w:rPr>
          <w:rFonts w:ascii="Times New Roman" w:hAnsi="Times New Roman" w:cs="Times New Roman"/>
          <w:sz w:val="12"/>
          <w:szCs w:val="12"/>
        </w:rPr>
        <w:t>days</w:t>
      </w:r>
      <w:r w:rsidRPr="00070C14">
        <w:rPr>
          <w:rFonts w:ascii="Times New Roman" w:hAnsi="Times New Roman" w:cs="Times New Roman"/>
          <w:spacing w:val="-3"/>
          <w:sz w:val="12"/>
          <w:szCs w:val="12"/>
        </w:rPr>
        <w:t xml:space="preserve"> </w:t>
      </w:r>
      <w:r w:rsidRPr="00070C14">
        <w:rPr>
          <w:rFonts w:ascii="Times New Roman" w:hAnsi="Times New Roman" w:cs="Times New Roman"/>
          <w:sz w:val="12"/>
          <w:szCs w:val="12"/>
        </w:rPr>
        <w:t>or</w:t>
      </w:r>
      <w:r w:rsidRPr="00070C14">
        <w:rPr>
          <w:rFonts w:ascii="Times New Roman" w:hAnsi="Times New Roman" w:cs="Times New Roman"/>
          <w:spacing w:val="-4"/>
          <w:sz w:val="12"/>
          <w:szCs w:val="12"/>
        </w:rPr>
        <w:t xml:space="preserve"> </w:t>
      </w:r>
      <w:r w:rsidRPr="00070C14">
        <w:rPr>
          <w:rFonts w:ascii="Times New Roman" w:hAnsi="Times New Roman" w:cs="Times New Roman"/>
          <w:sz w:val="12"/>
          <w:szCs w:val="12"/>
        </w:rPr>
        <w:t>less</w:t>
      </w:r>
      <w:r w:rsidRPr="00070C14">
        <w:rPr>
          <w:rFonts w:ascii="Times New Roman" w:hAnsi="Times New Roman" w:cs="Times New Roman"/>
          <w:spacing w:val="-3"/>
          <w:sz w:val="12"/>
          <w:szCs w:val="12"/>
        </w:rPr>
        <w:t xml:space="preserve"> </w:t>
      </w:r>
      <w:r w:rsidRPr="00070C14">
        <w:rPr>
          <w:rFonts w:ascii="Times New Roman" w:hAnsi="Times New Roman" w:cs="Times New Roman"/>
          <w:sz w:val="12"/>
          <w:szCs w:val="12"/>
        </w:rPr>
        <w:t>prior</w:t>
      </w:r>
      <w:r w:rsidRPr="00070C14">
        <w:rPr>
          <w:rFonts w:ascii="Times New Roman" w:hAnsi="Times New Roman" w:cs="Times New Roman"/>
          <w:spacing w:val="-1"/>
          <w:sz w:val="12"/>
          <w:szCs w:val="12"/>
        </w:rPr>
        <w:t xml:space="preserve"> </w:t>
      </w:r>
      <w:r w:rsidRPr="00070C14">
        <w:rPr>
          <w:rFonts w:ascii="Times New Roman" w:hAnsi="Times New Roman" w:cs="Times New Roman"/>
          <w:sz w:val="12"/>
          <w:szCs w:val="12"/>
        </w:rPr>
        <w:t>to</w:t>
      </w:r>
      <w:r w:rsidRPr="00070C14">
        <w:rPr>
          <w:rFonts w:ascii="Times New Roman" w:hAnsi="Times New Roman" w:cs="Times New Roman"/>
          <w:spacing w:val="-3"/>
          <w:sz w:val="12"/>
          <w:szCs w:val="12"/>
        </w:rPr>
        <w:t xml:space="preserve"> </w:t>
      </w:r>
      <w:r w:rsidRPr="00070C14">
        <w:rPr>
          <w:rFonts w:ascii="Times New Roman" w:hAnsi="Times New Roman" w:cs="Times New Roman"/>
          <w:sz w:val="12"/>
          <w:szCs w:val="12"/>
        </w:rPr>
        <w:t>the</w:t>
      </w:r>
      <w:r w:rsidRPr="00070C14">
        <w:rPr>
          <w:rFonts w:ascii="Times New Roman" w:hAnsi="Times New Roman" w:cs="Times New Roman"/>
          <w:spacing w:val="-4"/>
          <w:sz w:val="12"/>
          <w:szCs w:val="12"/>
        </w:rPr>
        <w:t xml:space="preserve"> </w:t>
      </w:r>
      <w:r w:rsidRPr="00070C14">
        <w:rPr>
          <w:rFonts w:ascii="Times New Roman" w:hAnsi="Times New Roman" w:cs="Times New Roman"/>
          <w:sz w:val="12"/>
          <w:szCs w:val="12"/>
        </w:rPr>
        <w:t>scheduled</w:t>
      </w:r>
      <w:r w:rsidRPr="00070C14">
        <w:rPr>
          <w:rFonts w:ascii="Times New Roman" w:hAnsi="Times New Roman" w:cs="Times New Roman"/>
          <w:spacing w:val="-5"/>
          <w:sz w:val="12"/>
          <w:szCs w:val="12"/>
        </w:rPr>
        <w:t xml:space="preserve"> </w:t>
      </w:r>
      <w:r w:rsidRPr="00070C14">
        <w:rPr>
          <w:rFonts w:ascii="Times New Roman" w:hAnsi="Times New Roman" w:cs="Times New Roman"/>
          <w:sz w:val="12"/>
          <w:szCs w:val="12"/>
        </w:rPr>
        <w:t>move-in</w:t>
      </w:r>
      <w:r w:rsidRPr="00070C14">
        <w:rPr>
          <w:rFonts w:ascii="Times New Roman" w:hAnsi="Times New Roman" w:cs="Times New Roman"/>
          <w:spacing w:val="-3"/>
          <w:sz w:val="12"/>
          <w:szCs w:val="12"/>
        </w:rPr>
        <w:t xml:space="preserve"> </w:t>
      </w:r>
      <w:r w:rsidRPr="00070C14">
        <w:rPr>
          <w:rFonts w:ascii="Times New Roman" w:hAnsi="Times New Roman" w:cs="Times New Roman"/>
          <w:sz w:val="12"/>
          <w:szCs w:val="12"/>
        </w:rPr>
        <w:t>day</w:t>
      </w:r>
      <w:r w:rsidRPr="00070C14">
        <w:rPr>
          <w:rFonts w:ascii="Times New Roman" w:hAnsi="Times New Roman" w:cs="Times New Roman"/>
          <w:spacing w:val="-2"/>
          <w:sz w:val="12"/>
          <w:szCs w:val="12"/>
        </w:rPr>
        <w:t xml:space="preserve"> </w:t>
      </w:r>
      <w:r w:rsidR="00CC225F" w:rsidRPr="00070C14">
        <w:rPr>
          <w:rFonts w:ascii="Times New Roman" w:hAnsi="Times New Roman" w:cs="Times New Roman"/>
          <w:sz w:val="12"/>
          <w:szCs w:val="12"/>
        </w:rPr>
        <w:t>$3</w:t>
      </w:r>
      <w:r w:rsidR="004C23A6" w:rsidRPr="00070C14">
        <w:rPr>
          <w:rFonts w:ascii="Times New Roman" w:hAnsi="Times New Roman" w:cs="Times New Roman"/>
          <w:sz w:val="12"/>
          <w:szCs w:val="12"/>
        </w:rPr>
        <w:t>75</w:t>
      </w:r>
    </w:p>
    <w:p w14:paraId="64DA893D" w14:textId="77777777" w:rsidR="005C0EC5" w:rsidRPr="00070C14" w:rsidRDefault="00CE1DAE" w:rsidP="00070C14">
      <w:pPr>
        <w:pStyle w:val="ListParagraph"/>
        <w:numPr>
          <w:ilvl w:val="2"/>
          <w:numId w:val="4"/>
        </w:numPr>
        <w:tabs>
          <w:tab w:val="left" w:pos="668"/>
        </w:tabs>
        <w:spacing w:line="167" w:lineRule="exact"/>
        <w:ind w:hanging="199"/>
        <w:jc w:val="both"/>
        <w:rPr>
          <w:rFonts w:ascii="Times New Roman" w:hAnsi="Times New Roman" w:cs="Times New Roman"/>
          <w:b/>
          <w:sz w:val="12"/>
          <w:szCs w:val="12"/>
        </w:rPr>
      </w:pPr>
      <w:r w:rsidRPr="00070C14">
        <w:rPr>
          <w:rFonts w:ascii="Times New Roman" w:hAnsi="Times New Roman" w:cs="Times New Roman"/>
          <w:b/>
          <w:sz w:val="12"/>
          <w:szCs w:val="12"/>
        </w:rPr>
        <w:t>No show or cancel on scheduled move-in day</w:t>
      </w:r>
      <w:r w:rsidRPr="00070C14">
        <w:rPr>
          <w:rFonts w:ascii="Times New Roman" w:hAnsi="Times New Roman" w:cs="Times New Roman"/>
          <w:b/>
          <w:spacing w:val="-24"/>
          <w:sz w:val="12"/>
          <w:szCs w:val="12"/>
        </w:rPr>
        <w:t xml:space="preserve"> </w:t>
      </w:r>
      <w:proofErr w:type="gramStart"/>
      <w:r w:rsidR="00CC225F" w:rsidRPr="00070C14">
        <w:rPr>
          <w:rFonts w:ascii="Times New Roman" w:hAnsi="Times New Roman" w:cs="Times New Roman"/>
          <w:b/>
          <w:sz w:val="12"/>
          <w:szCs w:val="12"/>
        </w:rPr>
        <w:t>$</w:t>
      </w:r>
      <w:r w:rsidR="004C23A6" w:rsidRPr="00070C14">
        <w:rPr>
          <w:rFonts w:ascii="Times New Roman" w:hAnsi="Times New Roman" w:cs="Times New Roman"/>
          <w:b/>
          <w:sz w:val="12"/>
          <w:szCs w:val="12"/>
        </w:rPr>
        <w:t>6</w:t>
      </w:r>
      <w:r w:rsidR="00CC225F" w:rsidRPr="00070C14">
        <w:rPr>
          <w:rFonts w:ascii="Times New Roman" w:hAnsi="Times New Roman" w:cs="Times New Roman"/>
          <w:b/>
          <w:sz w:val="12"/>
          <w:szCs w:val="12"/>
        </w:rPr>
        <w:t>00</w:t>
      </w:r>
      <w:r w:rsidRPr="00070C14">
        <w:rPr>
          <w:rFonts w:ascii="Times New Roman" w:hAnsi="Times New Roman" w:cs="Times New Roman"/>
          <w:b/>
          <w:sz w:val="12"/>
          <w:szCs w:val="12"/>
        </w:rPr>
        <w:t>.00</w:t>
      </w:r>
      <w:proofErr w:type="gramEnd"/>
    </w:p>
    <w:p w14:paraId="2ECFC3FA" w14:textId="77777777" w:rsidR="0065253C" w:rsidRPr="00070C14" w:rsidRDefault="00CE1DAE" w:rsidP="00070C14">
      <w:pPr>
        <w:pStyle w:val="ListParagraph"/>
        <w:numPr>
          <w:ilvl w:val="2"/>
          <w:numId w:val="4"/>
        </w:numPr>
        <w:tabs>
          <w:tab w:val="left" w:pos="668"/>
        </w:tabs>
        <w:spacing w:line="167" w:lineRule="exact"/>
        <w:jc w:val="both"/>
        <w:rPr>
          <w:rFonts w:ascii="Times New Roman" w:hAnsi="Times New Roman" w:cs="Times New Roman"/>
          <w:b/>
          <w:sz w:val="12"/>
          <w:szCs w:val="12"/>
        </w:rPr>
      </w:pPr>
      <w:r w:rsidRPr="00070C14">
        <w:rPr>
          <w:rFonts w:ascii="Times New Roman" w:hAnsi="Times New Roman" w:cs="Times New Roman"/>
          <w:b/>
          <w:sz w:val="12"/>
          <w:szCs w:val="12"/>
        </w:rPr>
        <w:t>Penn Undergraduate or Graduate Students who utilize spring to summer extension and bridge housing through Hospitality Services are financially responsible for 5 weeks rent, according to their chosen room type, regardless of cancelling</w:t>
      </w:r>
      <w:r w:rsidR="004C23A6" w:rsidRPr="00070C14">
        <w:rPr>
          <w:rFonts w:ascii="Times New Roman" w:hAnsi="Times New Roman" w:cs="Times New Roman"/>
          <w:b/>
          <w:sz w:val="12"/>
          <w:szCs w:val="12"/>
        </w:rPr>
        <w:t xml:space="preserve">/no-show their </w:t>
      </w:r>
      <w:r w:rsidRPr="00070C14">
        <w:rPr>
          <w:rFonts w:ascii="Times New Roman" w:hAnsi="Times New Roman" w:cs="Times New Roman"/>
          <w:b/>
          <w:sz w:val="12"/>
          <w:szCs w:val="12"/>
        </w:rPr>
        <w:t>summer housing</w:t>
      </w:r>
      <w:r w:rsidR="004C23A6" w:rsidRPr="00070C14">
        <w:rPr>
          <w:rFonts w:ascii="Times New Roman" w:hAnsi="Times New Roman" w:cs="Times New Roman"/>
          <w:b/>
          <w:sz w:val="12"/>
          <w:szCs w:val="12"/>
        </w:rPr>
        <w:t xml:space="preserve"> commitment</w:t>
      </w:r>
      <w:r w:rsidRPr="00070C14">
        <w:rPr>
          <w:rFonts w:ascii="Times New Roman" w:hAnsi="Times New Roman" w:cs="Times New Roman"/>
          <w:b/>
          <w:sz w:val="12"/>
          <w:szCs w:val="12"/>
        </w:rPr>
        <w:t xml:space="preserve">. </w:t>
      </w:r>
    </w:p>
    <w:p w14:paraId="739E06FD" w14:textId="0DD0E6CE" w:rsidR="0065253C" w:rsidRPr="00070C14" w:rsidRDefault="0065253C" w:rsidP="00070C14">
      <w:pPr>
        <w:pStyle w:val="ListParagraph"/>
        <w:numPr>
          <w:ilvl w:val="2"/>
          <w:numId w:val="4"/>
        </w:numPr>
        <w:tabs>
          <w:tab w:val="left" w:pos="668"/>
        </w:tabs>
        <w:spacing w:line="167" w:lineRule="exact"/>
        <w:jc w:val="both"/>
        <w:rPr>
          <w:rFonts w:ascii="Times New Roman" w:hAnsi="Times New Roman" w:cs="Times New Roman"/>
          <w:b/>
          <w:sz w:val="12"/>
          <w:szCs w:val="12"/>
        </w:rPr>
      </w:pPr>
      <w:r w:rsidRPr="00070C14">
        <w:rPr>
          <w:rFonts w:ascii="Times New Roman" w:hAnsi="Times New Roman" w:cs="Times New Roman"/>
          <w:b/>
          <w:bCs/>
          <w:sz w:val="12"/>
          <w:szCs w:val="12"/>
          <w:u w:val="single"/>
        </w:rPr>
        <w:t>Summer Session Students</w:t>
      </w:r>
      <w:r w:rsidRPr="00070C14">
        <w:rPr>
          <w:rFonts w:ascii="Times New Roman" w:hAnsi="Times New Roman" w:cs="Times New Roman"/>
          <w:b/>
          <w:bCs/>
          <w:sz w:val="12"/>
          <w:szCs w:val="12"/>
        </w:rPr>
        <w:t xml:space="preserve">: No refunds will be made after the third week of </w:t>
      </w:r>
      <w:r w:rsidR="006C32C6" w:rsidRPr="00070C14">
        <w:rPr>
          <w:rFonts w:ascii="Times New Roman" w:hAnsi="Times New Roman" w:cs="Times New Roman"/>
          <w:b/>
          <w:bCs/>
          <w:sz w:val="12"/>
          <w:szCs w:val="12"/>
        </w:rPr>
        <w:t>classes.</w:t>
      </w:r>
    </w:p>
    <w:p w14:paraId="107F0875" w14:textId="0FF17AD0" w:rsidR="005C0EC5" w:rsidRPr="00070C14" w:rsidRDefault="00CE1DAE" w:rsidP="00070C14">
      <w:pPr>
        <w:pStyle w:val="ListParagraph"/>
        <w:numPr>
          <w:ilvl w:val="1"/>
          <w:numId w:val="4"/>
        </w:numPr>
        <w:tabs>
          <w:tab w:val="left" w:pos="461"/>
        </w:tabs>
        <w:spacing w:line="240" w:lineRule="auto"/>
        <w:ind w:right="209" w:hanging="180"/>
        <w:jc w:val="both"/>
        <w:rPr>
          <w:rFonts w:ascii="Times New Roman" w:hAnsi="Times New Roman" w:cs="Times New Roman"/>
          <w:sz w:val="16"/>
          <w:szCs w:val="16"/>
        </w:rPr>
      </w:pPr>
      <w:r w:rsidRPr="00070C14">
        <w:rPr>
          <w:rFonts w:ascii="Times New Roman" w:hAnsi="Times New Roman" w:cs="Times New Roman"/>
          <w:sz w:val="16"/>
          <w:szCs w:val="16"/>
        </w:rPr>
        <w:t>After a resident has either taken occupancy, the agreement and financial</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obligation</w:t>
      </w:r>
      <w:r w:rsidRPr="00070C14">
        <w:rPr>
          <w:rFonts w:ascii="Times New Roman" w:hAnsi="Times New Roman" w:cs="Times New Roman"/>
          <w:spacing w:val="-2"/>
          <w:sz w:val="16"/>
          <w:szCs w:val="16"/>
        </w:rPr>
        <w:t xml:space="preserve"> </w:t>
      </w:r>
      <w:r w:rsidR="00070C14" w:rsidRPr="00070C14">
        <w:rPr>
          <w:rFonts w:ascii="Times New Roman" w:hAnsi="Times New Roman" w:cs="Times New Roman"/>
          <w:spacing w:val="-2"/>
          <w:sz w:val="16"/>
          <w:szCs w:val="16"/>
        </w:rPr>
        <w:t>c</w:t>
      </w:r>
      <w:r w:rsidRPr="00070C14">
        <w:rPr>
          <w:rFonts w:ascii="Times New Roman" w:hAnsi="Times New Roman" w:cs="Times New Roman"/>
          <w:sz w:val="16"/>
          <w:szCs w:val="16"/>
        </w:rPr>
        <w:t>annot</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be</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cancelled</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by</w:t>
      </w:r>
      <w:r w:rsidRPr="00070C14">
        <w:rPr>
          <w:rFonts w:ascii="Times New Roman" w:hAnsi="Times New Roman" w:cs="Times New Roman"/>
          <w:spacing w:val="-1"/>
          <w:sz w:val="16"/>
          <w:szCs w:val="16"/>
        </w:rPr>
        <w:t xml:space="preserve"> </w:t>
      </w:r>
      <w:r w:rsidRPr="00070C14">
        <w:rPr>
          <w:rFonts w:ascii="Times New Roman" w:hAnsi="Times New Roman" w:cs="Times New Roman"/>
          <w:sz w:val="16"/>
          <w:szCs w:val="16"/>
        </w:rPr>
        <w:t>the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resident.</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A</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resident</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may</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request</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and</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be given an Early Termination of the agreement but only for the following reasons and under the circumstances</w:t>
      </w:r>
      <w:r w:rsidRPr="00070C14">
        <w:rPr>
          <w:rFonts w:ascii="Times New Roman" w:hAnsi="Times New Roman" w:cs="Times New Roman"/>
          <w:spacing w:val="-15"/>
          <w:sz w:val="16"/>
          <w:szCs w:val="16"/>
        </w:rPr>
        <w:t xml:space="preserve"> </w:t>
      </w:r>
      <w:r w:rsidRPr="00070C14">
        <w:rPr>
          <w:rFonts w:ascii="Times New Roman" w:hAnsi="Times New Roman" w:cs="Times New Roman"/>
          <w:sz w:val="16"/>
          <w:szCs w:val="16"/>
        </w:rPr>
        <w:t>stated:</w:t>
      </w:r>
    </w:p>
    <w:p w14:paraId="74741D62" w14:textId="7B4864DC" w:rsidR="005C0EC5" w:rsidRPr="00070C14" w:rsidRDefault="00CE1DAE" w:rsidP="00070C14">
      <w:pPr>
        <w:pStyle w:val="ListParagraph"/>
        <w:numPr>
          <w:ilvl w:val="0"/>
          <w:numId w:val="3"/>
        </w:numPr>
        <w:tabs>
          <w:tab w:val="left" w:pos="449"/>
        </w:tabs>
        <w:spacing w:before="1" w:line="240" w:lineRule="auto"/>
        <w:ind w:left="604" w:right="123" w:hanging="136"/>
        <w:jc w:val="both"/>
        <w:rPr>
          <w:rFonts w:ascii="Times New Roman" w:hAnsi="Times New Roman" w:cs="Times New Roman"/>
          <w:sz w:val="16"/>
          <w:szCs w:val="16"/>
        </w:rPr>
      </w:pPr>
      <w:r w:rsidRPr="00070C14">
        <w:rPr>
          <w:rFonts w:ascii="Times New Roman" w:hAnsi="Times New Roman" w:cs="Times New Roman"/>
          <w:sz w:val="16"/>
          <w:szCs w:val="16"/>
        </w:rPr>
        <w:t>Graduation</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from</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this</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University</w:t>
      </w:r>
      <w:r w:rsidR="004C23A6" w:rsidRPr="00070C14">
        <w:rPr>
          <w:rFonts w:ascii="Times New Roman" w:hAnsi="Times New Roman" w:cs="Times New Roman"/>
          <w:sz w:val="16"/>
          <w:szCs w:val="16"/>
        </w:rPr>
        <w:t>:</w:t>
      </w:r>
      <w:r w:rsidR="006C32C6">
        <w:rPr>
          <w:rFonts w:ascii="Times New Roman" w:hAnsi="Times New Roman" w:cs="Times New Roman"/>
          <w:sz w:val="16"/>
          <w:szCs w:val="16"/>
        </w:rPr>
        <w:t xml:space="preserve"> </w:t>
      </w:r>
      <w:r w:rsidRPr="00070C14">
        <w:rPr>
          <w:rFonts w:ascii="Times New Roman" w:hAnsi="Times New Roman" w:cs="Times New Roman"/>
          <w:sz w:val="16"/>
          <w:szCs w:val="16"/>
        </w:rPr>
        <w:t>(course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work</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completion</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is</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not</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necessarily</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grounds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for Early</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Termination).</w:t>
      </w:r>
      <w:r w:rsidR="006C32C6">
        <w:rPr>
          <w:rFonts w:ascii="Times New Roman" w:hAnsi="Times New Roman" w:cs="Times New Roman"/>
          <w:spacing w:val="-4"/>
          <w:sz w:val="16"/>
          <w:szCs w:val="16"/>
        </w:rPr>
        <w:t xml:space="preserve"> </w:t>
      </w:r>
      <w:r w:rsidR="004C23A6" w:rsidRPr="00070C14">
        <w:rPr>
          <w:rFonts w:ascii="Times New Roman" w:hAnsi="Times New Roman" w:cs="Times New Roman"/>
          <w:spacing w:val="-4"/>
          <w:sz w:val="16"/>
          <w:szCs w:val="16"/>
        </w:rPr>
        <w:t xml:space="preserve">You MUST </w:t>
      </w:r>
      <w:r w:rsidRPr="00070C14">
        <w:rPr>
          <w:rFonts w:ascii="Times New Roman" w:hAnsi="Times New Roman" w:cs="Times New Roman"/>
          <w:sz w:val="16"/>
          <w:szCs w:val="16"/>
        </w:rPr>
        <w:t>provide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Hospitality</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Services</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with</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official</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notice</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of</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graduation</w:t>
      </w:r>
      <w:r w:rsidR="004C23A6" w:rsidRPr="00070C14">
        <w:rPr>
          <w:rFonts w:ascii="Times New Roman" w:hAnsi="Times New Roman" w:cs="Times New Roman"/>
          <w:sz w:val="16"/>
          <w:szCs w:val="16"/>
        </w:rPr>
        <w:t xml:space="preserve"> and </w:t>
      </w:r>
      <w:r w:rsidRPr="00070C14">
        <w:rPr>
          <w:rFonts w:ascii="Times New Roman" w:hAnsi="Times New Roman" w:cs="Times New Roman"/>
          <w:sz w:val="16"/>
          <w:szCs w:val="16"/>
        </w:rPr>
        <w:t>vacate room by 12 noon on the last day of th</w:t>
      </w:r>
      <w:r w:rsidR="00F9722D" w:rsidRPr="00070C14">
        <w:rPr>
          <w:rFonts w:ascii="Times New Roman" w:hAnsi="Times New Roman" w:cs="Times New Roman"/>
          <w:sz w:val="16"/>
          <w:szCs w:val="16"/>
        </w:rPr>
        <w:t xml:space="preserve">e </w:t>
      </w:r>
      <w:r w:rsidRPr="00070C14">
        <w:rPr>
          <w:rFonts w:ascii="Times New Roman" w:hAnsi="Times New Roman" w:cs="Times New Roman"/>
          <w:sz w:val="16"/>
          <w:szCs w:val="16"/>
        </w:rPr>
        <w:t>session.</w:t>
      </w:r>
    </w:p>
    <w:p w14:paraId="2598313D" w14:textId="77777777" w:rsidR="0065253C" w:rsidRPr="00070C14" w:rsidRDefault="0065253C" w:rsidP="00070C14">
      <w:pPr>
        <w:tabs>
          <w:tab w:val="left" w:pos="605"/>
        </w:tabs>
        <w:ind w:left="468" w:right="20"/>
        <w:jc w:val="both"/>
        <w:rPr>
          <w:rFonts w:ascii="Times New Roman" w:hAnsi="Times New Roman" w:cs="Times New Roman"/>
          <w:b/>
          <w:bCs/>
          <w:sz w:val="16"/>
          <w:szCs w:val="16"/>
        </w:rPr>
      </w:pPr>
      <w:r w:rsidRPr="006C32C6">
        <w:rPr>
          <w:rFonts w:ascii="Times New Roman" w:hAnsi="Times New Roman" w:cs="Times New Roman"/>
          <w:sz w:val="14"/>
          <w:szCs w:val="14"/>
        </w:rPr>
        <w:t xml:space="preserve">2. </w:t>
      </w:r>
      <w:r w:rsidR="00CE1DAE" w:rsidRPr="00070C14">
        <w:rPr>
          <w:rFonts w:ascii="Times New Roman" w:hAnsi="Times New Roman" w:cs="Times New Roman"/>
          <w:sz w:val="16"/>
          <w:szCs w:val="16"/>
        </w:rPr>
        <w:t>Leave of absence/withdrawal: A resident who leaves the University must terminate the occupancy agreement by providing Hospitality Services with official notification</w:t>
      </w:r>
      <w:r w:rsidR="00CE1DAE" w:rsidRPr="00070C14">
        <w:rPr>
          <w:rFonts w:ascii="Times New Roman" w:hAnsi="Times New Roman" w:cs="Times New Roman"/>
          <w:spacing w:val="-2"/>
          <w:sz w:val="16"/>
          <w:szCs w:val="16"/>
        </w:rPr>
        <w:t xml:space="preserve"> </w:t>
      </w:r>
      <w:r w:rsidR="00CE1DAE" w:rsidRPr="00070C14">
        <w:rPr>
          <w:rFonts w:ascii="Times New Roman" w:hAnsi="Times New Roman" w:cs="Times New Roman"/>
          <w:sz w:val="16"/>
          <w:szCs w:val="16"/>
        </w:rPr>
        <w:t>from</w:t>
      </w:r>
      <w:r w:rsidR="00CE1DAE" w:rsidRPr="00070C14">
        <w:rPr>
          <w:rFonts w:ascii="Times New Roman" w:hAnsi="Times New Roman" w:cs="Times New Roman"/>
          <w:spacing w:val="-3"/>
          <w:sz w:val="16"/>
          <w:szCs w:val="16"/>
        </w:rPr>
        <w:t xml:space="preserve"> </w:t>
      </w:r>
      <w:r w:rsidR="00CE1DAE" w:rsidRPr="00070C14">
        <w:rPr>
          <w:rFonts w:ascii="Times New Roman" w:hAnsi="Times New Roman" w:cs="Times New Roman"/>
          <w:sz w:val="16"/>
          <w:szCs w:val="16"/>
        </w:rPr>
        <w:t>their</w:t>
      </w:r>
      <w:r w:rsidR="00CE1DAE" w:rsidRPr="00070C14">
        <w:rPr>
          <w:rFonts w:ascii="Times New Roman" w:hAnsi="Times New Roman" w:cs="Times New Roman"/>
          <w:spacing w:val="-3"/>
          <w:sz w:val="16"/>
          <w:szCs w:val="16"/>
        </w:rPr>
        <w:t xml:space="preserve"> </w:t>
      </w:r>
      <w:r w:rsidR="00CE1DAE" w:rsidRPr="00070C14">
        <w:rPr>
          <w:rFonts w:ascii="Times New Roman" w:hAnsi="Times New Roman" w:cs="Times New Roman"/>
          <w:sz w:val="16"/>
          <w:szCs w:val="16"/>
        </w:rPr>
        <w:t>school</w:t>
      </w:r>
      <w:r w:rsidR="00CE1DAE" w:rsidRPr="00070C14">
        <w:rPr>
          <w:rFonts w:ascii="Times New Roman" w:hAnsi="Times New Roman" w:cs="Times New Roman"/>
          <w:spacing w:val="-1"/>
          <w:sz w:val="16"/>
          <w:szCs w:val="16"/>
        </w:rPr>
        <w:t xml:space="preserve"> </w:t>
      </w:r>
      <w:r w:rsidR="00CE1DAE" w:rsidRPr="00070C14">
        <w:rPr>
          <w:rFonts w:ascii="Times New Roman" w:hAnsi="Times New Roman" w:cs="Times New Roman"/>
          <w:sz w:val="16"/>
          <w:szCs w:val="16"/>
        </w:rPr>
        <w:t>or</w:t>
      </w:r>
      <w:r w:rsidR="00CE1DAE" w:rsidRPr="00070C14">
        <w:rPr>
          <w:rFonts w:ascii="Times New Roman" w:hAnsi="Times New Roman" w:cs="Times New Roman"/>
          <w:spacing w:val="-3"/>
          <w:sz w:val="16"/>
          <w:szCs w:val="16"/>
        </w:rPr>
        <w:t xml:space="preserve"> </w:t>
      </w:r>
      <w:r w:rsidR="00CE1DAE" w:rsidRPr="00070C14">
        <w:rPr>
          <w:rFonts w:ascii="Times New Roman" w:hAnsi="Times New Roman" w:cs="Times New Roman"/>
          <w:sz w:val="16"/>
          <w:szCs w:val="16"/>
        </w:rPr>
        <w:t>sponsor</w:t>
      </w:r>
      <w:r w:rsidR="004C23A6" w:rsidRPr="00070C14">
        <w:rPr>
          <w:rFonts w:ascii="Times New Roman" w:hAnsi="Times New Roman" w:cs="Times New Roman"/>
          <w:sz w:val="16"/>
          <w:szCs w:val="16"/>
        </w:rPr>
        <w:t xml:space="preserve"> and v</w:t>
      </w:r>
      <w:r w:rsidR="00CD4ACF" w:rsidRPr="00070C14">
        <w:rPr>
          <w:rFonts w:ascii="Times New Roman" w:hAnsi="Times New Roman" w:cs="Times New Roman"/>
          <w:sz w:val="16"/>
          <w:szCs w:val="16"/>
        </w:rPr>
        <w:t>acate</w:t>
      </w:r>
      <w:r w:rsidR="00CE1DAE" w:rsidRPr="00070C14">
        <w:rPr>
          <w:rFonts w:ascii="Times New Roman" w:hAnsi="Times New Roman" w:cs="Times New Roman"/>
          <w:spacing w:val="-2"/>
          <w:sz w:val="16"/>
          <w:szCs w:val="16"/>
        </w:rPr>
        <w:t xml:space="preserve"> </w:t>
      </w:r>
      <w:r w:rsidR="00CE1DAE" w:rsidRPr="00070C14">
        <w:rPr>
          <w:rFonts w:ascii="Times New Roman" w:hAnsi="Times New Roman" w:cs="Times New Roman"/>
          <w:sz w:val="16"/>
          <w:szCs w:val="16"/>
        </w:rPr>
        <w:t>room</w:t>
      </w:r>
      <w:r w:rsidR="00CE1DAE" w:rsidRPr="00070C14">
        <w:rPr>
          <w:rFonts w:ascii="Times New Roman" w:hAnsi="Times New Roman" w:cs="Times New Roman"/>
          <w:spacing w:val="-3"/>
          <w:sz w:val="16"/>
          <w:szCs w:val="16"/>
        </w:rPr>
        <w:t xml:space="preserve"> </w:t>
      </w:r>
      <w:r w:rsidR="00CD4ACF" w:rsidRPr="00070C14">
        <w:rPr>
          <w:rFonts w:ascii="Times New Roman" w:hAnsi="Times New Roman" w:cs="Times New Roman"/>
          <w:spacing w:val="-3"/>
          <w:sz w:val="16"/>
          <w:szCs w:val="16"/>
        </w:rPr>
        <w:t>by 12 noon on the last day of the session.</w:t>
      </w:r>
      <w:r w:rsidRPr="00070C14">
        <w:rPr>
          <w:rFonts w:ascii="Times New Roman" w:hAnsi="Times New Roman" w:cs="Times New Roman"/>
          <w:spacing w:val="-3"/>
          <w:sz w:val="16"/>
          <w:szCs w:val="16"/>
        </w:rPr>
        <w:t xml:space="preserve"> </w:t>
      </w:r>
      <w:r w:rsidR="00CD4ACF" w:rsidRPr="00070C14">
        <w:rPr>
          <w:rFonts w:ascii="Times New Roman" w:hAnsi="Times New Roman" w:cs="Times New Roman"/>
          <w:spacing w:val="-3"/>
          <w:sz w:val="16"/>
          <w:szCs w:val="16"/>
        </w:rPr>
        <w:t>Termination is not effective until all conditions are met</w:t>
      </w:r>
      <w:r w:rsidR="00CE1DAE" w:rsidRPr="00070C14">
        <w:rPr>
          <w:rFonts w:ascii="Times New Roman" w:hAnsi="Times New Roman" w:cs="Times New Roman"/>
          <w:sz w:val="16"/>
          <w:szCs w:val="16"/>
        </w:rPr>
        <w:t xml:space="preserve">. </w:t>
      </w:r>
      <w:r w:rsidRPr="00070C14">
        <w:rPr>
          <w:rFonts w:ascii="Times New Roman" w:hAnsi="Times New Roman" w:cs="Times New Roman"/>
          <w:sz w:val="16"/>
          <w:szCs w:val="16"/>
        </w:rPr>
        <w:t xml:space="preserve">Residents will be charged $700.00 for termination. </w:t>
      </w:r>
    </w:p>
    <w:p w14:paraId="5AA5B5B8" w14:textId="77777777" w:rsidR="005C0EC5" w:rsidRPr="00070C14" w:rsidRDefault="00CE1DAE" w:rsidP="00070C14">
      <w:pPr>
        <w:pStyle w:val="ListParagraph"/>
        <w:numPr>
          <w:ilvl w:val="1"/>
          <w:numId w:val="4"/>
        </w:numPr>
        <w:tabs>
          <w:tab w:val="left" w:pos="497"/>
        </w:tabs>
        <w:spacing w:line="240" w:lineRule="auto"/>
        <w:ind w:right="145" w:hanging="180"/>
        <w:jc w:val="both"/>
        <w:rPr>
          <w:rFonts w:ascii="Times New Roman" w:hAnsi="Times New Roman" w:cs="Times New Roman"/>
          <w:sz w:val="16"/>
          <w:szCs w:val="16"/>
        </w:rPr>
      </w:pPr>
      <w:r w:rsidRPr="00070C14">
        <w:rPr>
          <w:rFonts w:ascii="Times New Roman" w:hAnsi="Times New Roman" w:cs="Times New Roman"/>
          <w:sz w:val="16"/>
          <w:szCs w:val="16"/>
        </w:rPr>
        <w:t xml:space="preserve">The University reserves the right to terminate this agreement and repossess the room(s) for failure to pay University fees or for violation of University, College House, or Residential Services policy, </w:t>
      </w:r>
      <w:r w:rsidR="0065253C" w:rsidRPr="00070C14">
        <w:rPr>
          <w:rFonts w:ascii="Times New Roman" w:hAnsi="Times New Roman" w:cs="Times New Roman"/>
          <w:sz w:val="16"/>
          <w:szCs w:val="16"/>
        </w:rPr>
        <w:t xml:space="preserve">or </w:t>
      </w:r>
      <w:r w:rsidRPr="00070C14">
        <w:rPr>
          <w:rFonts w:ascii="Times New Roman" w:hAnsi="Times New Roman" w:cs="Times New Roman"/>
          <w:sz w:val="16"/>
          <w:szCs w:val="16"/>
        </w:rPr>
        <w:t>when their internship/research program has been</w:t>
      </w:r>
      <w:r w:rsidRPr="00070C14">
        <w:rPr>
          <w:rFonts w:ascii="Times New Roman" w:hAnsi="Times New Roman" w:cs="Times New Roman"/>
          <w:spacing w:val="-9"/>
          <w:sz w:val="16"/>
          <w:szCs w:val="16"/>
        </w:rPr>
        <w:t xml:space="preserve"> </w:t>
      </w:r>
      <w:r w:rsidRPr="00070C14">
        <w:rPr>
          <w:rFonts w:ascii="Times New Roman" w:hAnsi="Times New Roman" w:cs="Times New Roman"/>
          <w:sz w:val="16"/>
          <w:szCs w:val="16"/>
        </w:rPr>
        <w:t>terminated.</w:t>
      </w:r>
    </w:p>
    <w:p w14:paraId="07C276EE" w14:textId="77777777" w:rsidR="00CE1DAE" w:rsidRPr="00070C14" w:rsidRDefault="00CE1DAE" w:rsidP="00070C14">
      <w:pPr>
        <w:pStyle w:val="BodyText"/>
        <w:spacing w:before="3"/>
        <w:jc w:val="both"/>
        <w:rPr>
          <w:rFonts w:ascii="Times New Roman" w:hAnsi="Times New Roman" w:cs="Times New Roman"/>
          <w:sz w:val="16"/>
          <w:szCs w:val="16"/>
        </w:rPr>
      </w:pPr>
    </w:p>
    <w:p w14:paraId="4A593904" w14:textId="77777777" w:rsidR="005C0EC5" w:rsidRPr="00070C14" w:rsidRDefault="00CE1DAE" w:rsidP="00070C14">
      <w:pPr>
        <w:pStyle w:val="Heading1"/>
        <w:numPr>
          <w:ilvl w:val="0"/>
          <w:numId w:val="2"/>
        </w:numPr>
        <w:tabs>
          <w:tab w:val="left" w:pos="269"/>
        </w:tabs>
        <w:ind w:hanging="160"/>
        <w:jc w:val="both"/>
        <w:rPr>
          <w:rFonts w:ascii="Times New Roman" w:hAnsi="Times New Roman" w:cs="Times New Roman"/>
          <w:sz w:val="16"/>
          <w:szCs w:val="16"/>
        </w:rPr>
      </w:pPr>
      <w:r w:rsidRPr="00070C14">
        <w:rPr>
          <w:rFonts w:ascii="Times New Roman" w:hAnsi="Times New Roman" w:cs="Times New Roman"/>
          <w:sz w:val="16"/>
          <w:szCs w:val="16"/>
        </w:rPr>
        <w:t>ELIGIBILITY FOR</w:t>
      </w:r>
      <w:r w:rsidRPr="00070C14">
        <w:rPr>
          <w:rFonts w:ascii="Times New Roman" w:hAnsi="Times New Roman" w:cs="Times New Roman"/>
          <w:spacing w:val="-15"/>
          <w:sz w:val="16"/>
          <w:szCs w:val="16"/>
        </w:rPr>
        <w:t xml:space="preserve"> </w:t>
      </w:r>
      <w:r w:rsidRPr="00070C14">
        <w:rPr>
          <w:rFonts w:ascii="Times New Roman" w:hAnsi="Times New Roman" w:cs="Times New Roman"/>
          <w:sz w:val="16"/>
          <w:szCs w:val="16"/>
        </w:rPr>
        <w:t>RESIDENCE</w:t>
      </w:r>
    </w:p>
    <w:p w14:paraId="327AAA94" w14:textId="5F2B9117" w:rsidR="005C0EC5" w:rsidRPr="00070C14" w:rsidRDefault="00CE1DAE" w:rsidP="006C32C6">
      <w:pPr>
        <w:pStyle w:val="BodyText"/>
        <w:ind w:left="108" w:right="51"/>
        <w:jc w:val="both"/>
        <w:rPr>
          <w:rFonts w:ascii="Times New Roman" w:hAnsi="Times New Roman" w:cs="Times New Roman"/>
          <w:sz w:val="16"/>
          <w:szCs w:val="16"/>
        </w:rPr>
      </w:pPr>
      <w:r w:rsidRPr="00070C14">
        <w:rPr>
          <w:rFonts w:ascii="Times New Roman" w:hAnsi="Times New Roman" w:cs="Times New Roman"/>
          <w:sz w:val="16"/>
          <w:szCs w:val="16"/>
        </w:rPr>
        <w:t xml:space="preserve">Only residents registered with Hospitality Services may occupy a room(s). If space is available, part-time students, faculty and staff may be eligible at the discretion of the General Manager. Residents assume full responsibility for all residential charges and for adherence to all terms and conditions </w:t>
      </w:r>
      <w:r w:rsidR="006C32C6" w:rsidRPr="00070C14">
        <w:rPr>
          <w:rFonts w:ascii="Times New Roman" w:hAnsi="Times New Roman" w:cs="Times New Roman"/>
          <w:sz w:val="16"/>
          <w:szCs w:val="16"/>
        </w:rPr>
        <w:t>of this agreement, including</w:t>
      </w:r>
      <w:r w:rsidRPr="00070C14">
        <w:rPr>
          <w:rFonts w:ascii="Times New Roman" w:hAnsi="Times New Roman" w:cs="Times New Roman"/>
          <w:sz w:val="16"/>
          <w:szCs w:val="16"/>
        </w:rPr>
        <w:t xml:space="preserve"> </w:t>
      </w:r>
      <w:r w:rsidR="006C32C6" w:rsidRPr="00070C14">
        <w:rPr>
          <w:rFonts w:ascii="Times New Roman" w:hAnsi="Times New Roman" w:cs="Times New Roman"/>
          <w:sz w:val="16"/>
          <w:szCs w:val="16"/>
        </w:rPr>
        <w:t>Residential and</w:t>
      </w:r>
      <w:r w:rsidRPr="00070C14">
        <w:rPr>
          <w:rFonts w:ascii="Times New Roman" w:hAnsi="Times New Roman" w:cs="Times New Roman"/>
          <w:sz w:val="16"/>
          <w:szCs w:val="16"/>
        </w:rPr>
        <w:t xml:space="preserve"> Hospitality Services </w:t>
      </w:r>
      <w:r w:rsidR="006C32C6" w:rsidRPr="00070C14">
        <w:rPr>
          <w:rFonts w:ascii="Times New Roman" w:hAnsi="Times New Roman" w:cs="Times New Roman"/>
          <w:sz w:val="16"/>
          <w:szCs w:val="16"/>
        </w:rPr>
        <w:t>policies, by all persons living in the</w:t>
      </w:r>
      <w:r w:rsidRPr="00070C14">
        <w:rPr>
          <w:rFonts w:ascii="Times New Roman" w:hAnsi="Times New Roman" w:cs="Times New Roman"/>
          <w:sz w:val="16"/>
          <w:szCs w:val="16"/>
        </w:rPr>
        <w:t xml:space="preserve"> unit.</w:t>
      </w:r>
      <w:r w:rsidR="0065253C" w:rsidRPr="00070C14">
        <w:rPr>
          <w:rFonts w:ascii="Times New Roman" w:hAnsi="Times New Roman" w:cs="Times New Roman"/>
          <w:sz w:val="16"/>
          <w:szCs w:val="16"/>
        </w:rPr>
        <w:t xml:space="preserve"> </w:t>
      </w:r>
      <w:r w:rsidRPr="00070C14">
        <w:rPr>
          <w:rFonts w:ascii="Times New Roman" w:hAnsi="Times New Roman" w:cs="Times New Roman"/>
          <w:sz w:val="16"/>
          <w:szCs w:val="16"/>
        </w:rPr>
        <w:t>Families with children</w:t>
      </w:r>
      <w:r w:rsidR="00FC5996" w:rsidRPr="00070C14">
        <w:rPr>
          <w:rFonts w:ascii="Times New Roman" w:hAnsi="Times New Roman" w:cs="Times New Roman"/>
          <w:sz w:val="16"/>
          <w:szCs w:val="16"/>
        </w:rPr>
        <w:t xml:space="preserve"> </w:t>
      </w:r>
      <w:r w:rsidRPr="00070C14">
        <w:rPr>
          <w:rFonts w:ascii="Times New Roman" w:hAnsi="Times New Roman" w:cs="Times New Roman"/>
          <w:sz w:val="16"/>
          <w:szCs w:val="16"/>
        </w:rPr>
        <w:t>cannot be</w:t>
      </w:r>
      <w:r w:rsidRPr="00070C14">
        <w:rPr>
          <w:rFonts w:ascii="Times New Roman" w:hAnsi="Times New Roman" w:cs="Times New Roman"/>
          <w:spacing w:val="5"/>
          <w:sz w:val="16"/>
          <w:szCs w:val="16"/>
        </w:rPr>
        <w:t xml:space="preserve"> </w:t>
      </w:r>
      <w:r w:rsidRPr="00070C14">
        <w:rPr>
          <w:rFonts w:ascii="Times New Roman" w:hAnsi="Times New Roman" w:cs="Times New Roman"/>
          <w:sz w:val="16"/>
          <w:szCs w:val="16"/>
        </w:rPr>
        <w:t>accommodated.</w:t>
      </w:r>
      <w:r w:rsidR="006C32C6">
        <w:rPr>
          <w:rFonts w:ascii="Times New Roman" w:hAnsi="Times New Roman" w:cs="Times New Roman"/>
          <w:sz w:val="16"/>
          <w:szCs w:val="16"/>
        </w:rPr>
        <w:t xml:space="preserve"> </w:t>
      </w:r>
      <w:r w:rsidRPr="00070C14">
        <w:rPr>
          <w:rFonts w:ascii="Times New Roman" w:hAnsi="Times New Roman" w:cs="Times New Roman"/>
          <w:sz w:val="16"/>
          <w:szCs w:val="16"/>
        </w:rPr>
        <w:t xml:space="preserve">The University of Pennsylvania does not discriminate </w:t>
      </w:r>
      <w:r w:rsidR="00FC5996" w:rsidRPr="00070C14">
        <w:rPr>
          <w:rFonts w:ascii="Times New Roman" w:hAnsi="Times New Roman" w:cs="Times New Roman"/>
          <w:sz w:val="16"/>
          <w:szCs w:val="16"/>
        </w:rPr>
        <w:t>based on</w:t>
      </w:r>
      <w:r w:rsidRPr="00070C14">
        <w:rPr>
          <w:rFonts w:ascii="Times New Roman" w:hAnsi="Times New Roman" w:cs="Times New Roman"/>
          <w:sz w:val="16"/>
          <w:szCs w:val="16"/>
        </w:rPr>
        <w:t xml:space="preserve"> race, sex, sexual orientation, religion, color, national or ethnic origin, age, disability, or status as</w:t>
      </w:r>
      <w:r w:rsidR="00FC5996" w:rsidRPr="00070C14">
        <w:rPr>
          <w:rFonts w:ascii="Times New Roman" w:hAnsi="Times New Roman" w:cs="Times New Roman"/>
          <w:sz w:val="16"/>
          <w:szCs w:val="16"/>
        </w:rPr>
        <w:t xml:space="preserve"> </w:t>
      </w:r>
      <w:r w:rsidRPr="00070C14">
        <w:rPr>
          <w:rFonts w:ascii="Times New Roman" w:hAnsi="Times New Roman" w:cs="Times New Roman"/>
          <w:sz w:val="16"/>
          <w:szCs w:val="16"/>
        </w:rPr>
        <w:t>a Vietnam</w:t>
      </w:r>
      <w:r w:rsidR="00FC5996" w:rsidRPr="00070C14">
        <w:rPr>
          <w:rFonts w:ascii="Times New Roman" w:hAnsi="Times New Roman" w:cs="Times New Roman"/>
          <w:sz w:val="16"/>
          <w:szCs w:val="16"/>
        </w:rPr>
        <w:t xml:space="preserve"> </w:t>
      </w:r>
      <w:r w:rsidRPr="00070C14">
        <w:rPr>
          <w:rFonts w:ascii="Times New Roman" w:hAnsi="Times New Roman" w:cs="Times New Roman"/>
          <w:sz w:val="16"/>
          <w:szCs w:val="16"/>
        </w:rPr>
        <w:t>era Veteran or disabled</w:t>
      </w:r>
      <w:r w:rsidR="00FC5996" w:rsidRPr="00070C14">
        <w:rPr>
          <w:rFonts w:ascii="Times New Roman" w:hAnsi="Times New Roman" w:cs="Times New Roman"/>
          <w:sz w:val="16"/>
          <w:szCs w:val="16"/>
        </w:rPr>
        <w:t xml:space="preserve"> </w:t>
      </w:r>
      <w:r w:rsidRPr="00070C14">
        <w:rPr>
          <w:rFonts w:ascii="Times New Roman" w:hAnsi="Times New Roman" w:cs="Times New Roman"/>
          <w:sz w:val="16"/>
          <w:szCs w:val="16"/>
        </w:rPr>
        <w:t>veteran, in the administration of</w:t>
      </w:r>
      <w:r w:rsidRPr="00070C14">
        <w:rPr>
          <w:rFonts w:ascii="Times New Roman" w:hAnsi="Times New Roman" w:cs="Times New Roman"/>
          <w:spacing w:val="-15"/>
          <w:sz w:val="16"/>
          <w:szCs w:val="16"/>
        </w:rPr>
        <w:t xml:space="preserve"> </w:t>
      </w:r>
      <w:r w:rsidRPr="00070C14">
        <w:rPr>
          <w:rFonts w:ascii="Times New Roman" w:hAnsi="Times New Roman" w:cs="Times New Roman"/>
          <w:sz w:val="16"/>
          <w:szCs w:val="16"/>
        </w:rPr>
        <w:t>housing.</w:t>
      </w:r>
    </w:p>
    <w:p w14:paraId="26EEAF62" w14:textId="77777777" w:rsidR="005C0EC5" w:rsidRPr="00070C14" w:rsidRDefault="005C0EC5" w:rsidP="00070C14">
      <w:pPr>
        <w:pStyle w:val="BodyText"/>
        <w:spacing w:before="6"/>
        <w:jc w:val="both"/>
        <w:rPr>
          <w:rFonts w:ascii="Times New Roman" w:hAnsi="Times New Roman" w:cs="Times New Roman"/>
          <w:sz w:val="16"/>
          <w:szCs w:val="16"/>
        </w:rPr>
      </w:pPr>
    </w:p>
    <w:p w14:paraId="2DCAFE3F" w14:textId="77777777" w:rsidR="005C0EC5" w:rsidRPr="00070C14" w:rsidRDefault="00CE1DAE" w:rsidP="00070C14">
      <w:pPr>
        <w:pStyle w:val="Heading1"/>
        <w:numPr>
          <w:ilvl w:val="0"/>
          <w:numId w:val="2"/>
        </w:numPr>
        <w:tabs>
          <w:tab w:val="left" w:pos="255"/>
        </w:tabs>
        <w:ind w:left="254" w:hanging="146"/>
        <w:jc w:val="both"/>
        <w:rPr>
          <w:rFonts w:ascii="Times New Roman" w:hAnsi="Times New Roman" w:cs="Times New Roman"/>
          <w:sz w:val="16"/>
          <w:szCs w:val="16"/>
        </w:rPr>
      </w:pPr>
      <w:r w:rsidRPr="00070C14">
        <w:rPr>
          <w:rFonts w:ascii="Times New Roman" w:hAnsi="Times New Roman" w:cs="Times New Roman"/>
          <w:sz w:val="16"/>
          <w:szCs w:val="16"/>
        </w:rPr>
        <w:t>ASSIGNMENTS</w:t>
      </w:r>
    </w:p>
    <w:p w14:paraId="5F8880D7" w14:textId="77777777" w:rsidR="005C0EC5" w:rsidRPr="00070C14" w:rsidRDefault="00CE1DAE" w:rsidP="00070C14">
      <w:pPr>
        <w:pStyle w:val="BodyText"/>
        <w:ind w:left="108"/>
        <w:jc w:val="both"/>
        <w:rPr>
          <w:rFonts w:ascii="Times New Roman" w:hAnsi="Times New Roman" w:cs="Times New Roman"/>
          <w:sz w:val="16"/>
          <w:szCs w:val="16"/>
        </w:rPr>
      </w:pPr>
      <w:r w:rsidRPr="00070C14">
        <w:rPr>
          <w:rFonts w:ascii="Times New Roman" w:hAnsi="Times New Roman" w:cs="Times New Roman"/>
          <w:sz w:val="16"/>
          <w:szCs w:val="16"/>
        </w:rPr>
        <w:t>This agreement may not be assigned or transferred. Not fewer nor more than the number of people assigned by the University shall occupy the room(s). If during this term of occupancy an agreement is terminated with respect to a resident in a multiple-occupancy unit, the remaining residents shall accept such roommate as is assigned. If the residents fail to make room for new occupants, staff may consolidate or pack possessions and assess charges. No change in room(s) occupancy shall be made without the prior consent of Hospitality Services General Manager. Reassignment to another room is subject to availability, schedule, and authorization by the General Manager.</w:t>
      </w:r>
    </w:p>
    <w:p w14:paraId="12C39CAA" w14:textId="77777777" w:rsidR="005C0EC5" w:rsidRPr="00070C14" w:rsidRDefault="005C0EC5" w:rsidP="00070C14">
      <w:pPr>
        <w:pStyle w:val="BodyText"/>
        <w:jc w:val="both"/>
        <w:rPr>
          <w:rFonts w:ascii="Times New Roman" w:hAnsi="Times New Roman" w:cs="Times New Roman"/>
          <w:sz w:val="16"/>
          <w:szCs w:val="16"/>
        </w:rPr>
      </w:pPr>
    </w:p>
    <w:p w14:paraId="755DD017" w14:textId="77777777" w:rsidR="005C0EC5" w:rsidRPr="00070C14" w:rsidRDefault="00CE1DAE" w:rsidP="00070C14">
      <w:pPr>
        <w:pStyle w:val="Heading1"/>
        <w:numPr>
          <w:ilvl w:val="0"/>
          <w:numId w:val="2"/>
        </w:numPr>
        <w:tabs>
          <w:tab w:val="left" w:pos="252"/>
        </w:tabs>
        <w:spacing w:line="158" w:lineRule="exact"/>
        <w:ind w:left="251" w:hanging="143"/>
        <w:jc w:val="both"/>
        <w:rPr>
          <w:rFonts w:ascii="Times New Roman" w:hAnsi="Times New Roman" w:cs="Times New Roman"/>
          <w:sz w:val="16"/>
          <w:szCs w:val="16"/>
        </w:rPr>
      </w:pPr>
      <w:r w:rsidRPr="00070C14">
        <w:rPr>
          <w:rFonts w:ascii="Times New Roman" w:hAnsi="Times New Roman" w:cs="Times New Roman"/>
          <w:sz w:val="16"/>
          <w:szCs w:val="16"/>
        </w:rPr>
        <w:t>MOVE-IN/MOVE-OUT</w:t>
      </w:r>
    </w:p>
    <w:p w14:paraId="2B04F440" w14:textId="77777777" w:rsidR="00CE1DAE" w:rsidRPr="00070C14" w:rsidRDefault="00CE1DAE" w:rsidP="00070C14">
      <w:pPr>
        <w:spacing w:before="35"/>
        <w:ind w:left="108" w:right="81"/>
        <w:jc w:val="both"/>
        <w:rPr>
          <w:rFonts w:ascii="Times New Roman" w:hAnsi="Times New Roman" w:cs="Times New Roman"/>
          <w:sz w:val="16"/>
          <w:szCs w:val="16"/>
        </w:rPr>
      </w:pPr>
      <w:r w:rsidRPr="00070C14">
        <w:rPr>
          <w:rFonts w:ascii="Times New Roman" w:hAnsi="Times New Roman" w:cs="Times New Roman"/>
          <w:sz w:val="16"/>
          <w:szCs w:val="16"/>
        </w:rPr>
        <w:t>A resident is required to formally check in and check out at the building’s Information Center. Before moving out, a resident is required to remove all trash and discarded materials, leaving the rooms clean, and furnished with the original furnishings. Where provided, refrigerators and stoves must be emptied and cleaned. All charges for additional cleaning required, for removal of personal property, and for any loss or damage caused by the resident(s), will be billed equally to the residents. Belongings left behind upon move-out or expiration of occupancy agreements will be considered abandoned and will be disposed of by the University with no liability.</w:t>
      </w:r>
    </w:p>
    <w:p w14:paraId="781AF252" w14:textId="77777777" w:rsidR="00CE1DAE" w:rsidRPr="00070C14" w:rsidRDefault="00CE1DAE" w:rsidP="00070C14">
      <w:pPr>
        <w:pStyle w:val="BodyText"/>
        <w:spacing w:before="2"/>
        <w:jc w:val="both"/>
        <w:rPr>
          <w:rFonts w:ascii="Times New Roman" w:hAnsi="Times New Roman" w:cs="Times New Roman"/>
          <w:sz w:val="16"/>
          <w:szCs w:val="16"/>
        </w:rPr>
      </w:pPr>
    </w:p>
    <w:p w14:paraId="3CCF2109" w14:textId="77777777" w:rsidR="00CE1DAE" w:rsidRPr="00070C14" w:rsidRDefault="00CE1DAE" w:rsidP="00070C14">
      <w:pPr>
        <w:pStyle w:val="Heading1"/>
        <w:numPr>
          <w:ilvl w:val="0"/>
          <w:numId w:val="2"/>
        </w:numPr>
        <w:tabs>
          <w:tab w:val="left" w:pos="252"/>
        </w:tabs>
        <w:spacing w:before="1"/>
        <w:ind w:left="251" w:hanging="143"/>
        <w:jc w:val="both"/>
        <w:rPr>
          <w:rFonts w:ascii="Times New Roman" w:hAnsi="Times New Roman" w:cs="Times New Roman"/>
          <w:sz w:val="16"/>
          <w:szCs w:val="16"/>
        </w:rPr>
      </w:pPr>
      <w:r w:rsidRPr="00070C14">
        <w:rPr>
          <w:rFonts w:ascii="Times New Roman" w:hAnsi="Times New Roman" w:cs="Times New Roman"/>
          <w:sz w:val="16"/>
          <w:szCs w:val="16"/>
        </w:rPr>
        <w:t>CHARGES</w:t>
      </w:r>
    </w:p>
    <w:p w14:paraId="460719CF" w14:textId="77777777" w:rsidR="00070C14" w:rsidRDefault="00070C14" w:rsidP="00070C14">
      <w:pPr>
        <w:pStyle w:val="BodyText"/>
        <w:ind w:left="107" w:right="190"/>
        <w:jc w:val="both"/>
        <w:rPr>
          <w:rFonts w:ascii="Times New Roman" w:hAnsi="Times New Roman" w:cs="Times New Roman"/>
          <w:sz w:val="16"/>
          <w:szCs w:val="16"/>
        </w:rPr>
      </w:pPr>
    </w:p>
    <w:p w14:paraId="5CFD76DB" w14:textId="77777777" w:rsidR="00070C14" w:rsidRDefault="00070C14" w:rsidP="00070C14">
      <w:pPr>
        <w:pStyle w:val="BodyText"/>
        <w:ind w:left="107" w:right="190"/>
        <w:jc w:val="both"/>
        <w:rPr>
          <w:rFonts w:ascii="Times New Roman" w:hAnsi="Times New Roman" w:cs="Times New Roman"/>
          <w:sz w:val="16"/>
          <w:szCs w:val="16"/>
        </w:rPr>
      </w:pPr>
    </w:p>
    <w:p w14:paraId="40271082" w14:textId="77777777" w:rsidR="006C32C6" w:rsidRDefault="006C32C6" w:rsidP="00070C14">
      <w:pPr>
        <w:pStyle w:val="BodyText"/>
        <w:ind w:left="107" w:right="190"/>
        <w:jc w:val="both"/>
        <w:rPr>
          <w:rFonts w:ascii="Times New Roman" w:hAnsi="Times New Roman" w:cs="Times New Roman"/>
          <w:sz w:val="16"/>
          <w:szCs w:val="16"/>
        </w:rPr>
      </w:pPr>
    </w:p>
    <w:p w14:paraId="679D1235" w14:textId="77777777" w:rsidR="006C32C6" w:rsidRDefault="006C32C6" w:rsidP="00070C14">
      <w:pPr>
        <w:pStyle w:val="BodyText"/>
        <w:ind w:left="107" w:right="190"/>
        <w:jc w:val="both"/>
        <w:rPr>
          <w:rFonts w:ascii="Times New Roman" w:hAnsi="Times New Roman" w:cs="Times New Roman"/>
          <w:sz w:val="16"/>
          <w:szCs w:val="16"/>
        </w:rPr>
      </w:pPr>
    </w:p>
    <w:p w14:paraId="713329D0" w14:textId="35B1231E" w:rsidR="00CE1DAE" w:rsidRPr="00070C14" w:rsidRDefault="00CE1DAE" w:rsidP="00070C14">
      <w:pPr>
        <w:pStyle w:val="BodyText"/>
        <w:ind w:left="107" w:right="190"/>
        <w:jc w:val="both"/>
        <w:rPr>
          <w:rFonts w:ascii="Times New Roman" w:hAnsi="Times New Roman" w:cs="Times New Roman"/>
          <w:sz w:val="16"/>
          <w:szCs w:val="16"/>
        </w:rPr>
      </w:pPr>
      <w:r w:rsidRPr="00070C14">
        <w:rPr>
          <w:rFonts w:ascii="Times New Roman" w:hAnsi="Times New Roman" w:cs="Times New Roman"/>
          <w:sz w:val="16"/>
          <w:szCs w:val="16"/>
        </w:rPr>
        <w:t>Full payment is due with the application. Approved early arrival and late departures may result in additional charges. Rent is prorated to the full week of occupancy. All charges unpaid after the due date will automatically be subject to a late penalty charge of 1.5%. The University may cancel a signed agreement for any unpaid charges owed to the University for the current or previous year on a resident’s account</w:t>
      </w:r>
      <w:r w:rsidRPr="00070C14">
        <w:rPr>
          <w:rFonts w:ascii="Times New Roman" w:hAnsi="Times New Roman" w:cs="Times New Roman"/>
          <w:b/>
          <w:sz w:val="16"/>
          <w:szCs w:val="16"/>
        </w:rPr>
        <w:t xml:space="preserve">. </w:t>
      </w:r>
    </w:p>
    <w:p w14:paraId="43534031" w14:textId="77777777" w:rsidR="00A126A2" w:rsidRPr="000446F4" w:rsidRDefault="00A126A2" w:rsidP="006C32C6">
      <w:pPr>
        <w:pStyle w:val="BodyText"/>
        <w:numPr>
          <w:ilvl w:val="0"/>
          <w:numId w:val="6"/>
        </w:numPr>
        <w:ind w:right="187"/>
        <w:jc w:val="both"/>
        <w:rPr>
          <w:rFonts w:ascii="Times New Roman" w:hAnsi="Times New Roman" w:cs="Times New Roman"/>
          <w:b/>
          <w:bCs/>
          <w:sz w:val="12"/>
          <w:szCs w:val="12"/>
        </w:rPr>
      </w:pPr>
      <w:r w:rsidRPr="000446F4">
        <w:rPr>
          <w:rFonts w:ascii="Times New Roman" w:hAnsi="Times New Roman" w:cs="Times New Roman"/>
          <w:b/>
          <w:bCs/>
          <w:sz w:val="12"/>
          <w:szCs w:val="12"/>
        </w:rPr>
        <w:t xml:space="preserve">Moving carts must be returned to information centers after use. Failure to do so will result in a $400.00 charge. </w:t>
      </w:r>
    </w:p>
    <w:p w14:paraId="5526BB44" w14:textId="602BC7EA" w:rsidR="00CE1DAE" w:rsidRPr="000446F4" w:rsidRDefault="00A126A2" w:rsidP="006C32C6">
      <w:pPr>
        <w:pStyle w:val="BodyText"/>
        <w:numPr>
          <w:ilvl w:val="0"/>
          <w:numId w:val="6"/>
        </w:numPr>
        <w:ind w:right="187"/>
        <w:jc w:val="both"/>
        <w:rPr>
          <w:rFonts w:ascii="Times New Roman" w:hAnsi="Times New Roman" w:cs="Times New Roman"/>
          <w:b/>
          <w:bCs/>
          <w:sz w:val="12"/>
          <w:szCs w:val="12"/>
        </w:rPr>
      </w:pPr>
      <w:r w:rsidRPr="000446F4">
        <w:rPr>
          <w:rFonts w:ascii="Times New Roman" w:hAnsi="Times New Roman" w:cs="Times New Roman"/>
          <w:b/>
          <w:bCs/>
          <w:sz w:val="12"/>
          <w:szCs w:val="12"/>
        </w:rPr>
        <w:t>Residents will be charged a $35.00 fee for each occurrence after they have exceeded 10 room lock outs.</w:t>
      </w:r>
    </w:p>
    <w:p w14:paraId="4EB18035" w14:textId="77777777" w:rsidR="006C32C6" w:rsidRPr="00070C14" w:rsidRDefault="006C32C6" w:rsidP="006C32C6">
      <w:pPr>
        <w:pStyle w:val="BodyText"/>
        <w:ind w:left="827" w:right="190"/>
        <w:jc w:val="both"/>
        <w:rPr>
          <w:rFonts w:ascii="Times New Roman" w:hAnsi="Times New Roman" w:cs="Times New Roman"/>
          <w:sz w:val="12"/>
          <w:szCs w:val="12"/>
        </w:rPr>
      </w:pPr>
    </w:p>
    <w:p w14:paraId="49EAFC9D" w14:textId="77777777" w:rsidR="00CE1DAE" w:rsidRPr="00070C14" w:rsidRDefault="00CE1DAE" w:rsidP="00CE1DAE">
      <w:pPr>
        <w:pStyle w:val="Heading1"/>
        <w:numPr>
          <w:ilvl w:val="0"/>
          <w:numId w:val="2"/>
        </w:numPr>
        <w:tabs>
          <w:tab w:val="left" w:pos="269"/>
        </w:tabs>
        <w:ind w:hanging="160"/>
        <w:rPr>
          <w:rFonts w:ascii="Times New Roman" w:hAnsi="Times New Roman" w:cs="Times New Roman"/>
          <w:sz w:val="16"/>
          <w:szCs w:val="16"/>
        </w:rPr>
      </w:pPr>
      <w:r w:rsidRPr="00070C14">
        <w:rPr>
          <w:rFonts w:ascii="Times New Roman" w:hAnsi="Times New Roman" w:cs="Times New Roman"/>
          <w:sz w:val="16"/>
          <w:szCs w:val="16"/>
        </w:rPr>
        <w:t>ROOM</w:t>
      </w:r>
      <w:r w:rsidRPr="00070C14">
        <w:rPr>
          <w:rFonts w:ascii="Times New Roman" w:hAnsi="Times New Roman" w:cs="Times New Roman"/>
          <w:spacing w:val="-6"/>
          <w:sz w:val="16"/>
          <w:szCs w:val="16"/>
        </w:rPr>
        <w:t xml:space="preserve"> </w:t>
      </w:r>
      <w:r w:rsidRPr="00070C14">
        <w:rPr>
          <w:rFonts w:ascii="Times New Roman" w:hAnsi="Times New Roman" w:cs="Times New Roman"/>
          <w:sz w:val="16"/>
          <w:szCs w:val="16"/>
        </w:rPr>
        <w:t>ENTRY</w:t>
      </w:r>
      <w:r w:rsidRPr="00070C14">
        <w:rPr>
          <w:rFonts w:ascii="Times New Roman" w:hAnsi="Times New Roman" w:cs="Times New Roman"/>
          <w:spacing w:val="-7"/>
          <w:sz w:val="16"/>
          <w:szCs w:val="16"/>
        </w:rPr>
        <w:t xml:space="preserve"> </w:t>
      </w:r>
      <w:r w:rsidRPr="00070C14">
        <w:rPr>
          <w:rFonts w:ascii="Times New Roman" w:hAnsi="Times New Roman" w:cs="Times New Roman"/>
          <w:sz w:val="16"/>
          <w:szCs w:val="16"/>
        </w:rPr>
        <w:t>/</w:t>
      </w:r>
      <w:r w:rsidRPr="00070C14">
        <w:rPr>
          <w:rFonts w:ascii="Times New Roman" w:hAnsi="Times New Roman" w:cs="Times New Roman"/>
          <w:spacing w:val="-5"/>
          <w:sz w:val="16"/>
          <w:szCs w:val="16"/>
        </w:rPr>
        <w:t xml:space="preserve"> </w:t>
      </w:r>
      <w:r w:rsidRPr="00070C14">
        <w:rPr>
          <w:rFonts w:ascii="Times New Roman" w:hAnsi="Times New Roman" w:cs="Times New Roman"/>
          <w:sz w:val="16"/>
          <w:szCs w:val="16"/>
        </w:rPr>
        <w:t>RESIDENCE</w:t>
      </w:r>
      <w:r w:rsidRPr="00070C14">
        <w:rPr>
          <w:rFonts w:ascii="Times New Roman" w:hAnsi="Times New Roman" w:cs="Times New Roman"/>
          <w:spacing w:val="-5"/>
          <w:sz w:val="16"/>
          <w:szCs w:val="16"/>
        </w:rPr>
        <w:t xml:space="preserve"> </w:t>
      </w:r>
      <w:r w:rsidRPr="00070C14">
        <w:rPr>
          <w:rFonts w:ascii="Times New Roman" w:hAnsi="Times New Roman" w:cs="Times New Roman"/>
          <w:sz w:val="16"/>
          <w:szCs w:val="16"/>
        </w:rPr>
        <w:t>ACCESS</w:t>
      </w:r>
      <w:r w:rsidRPr="00070C14">
        <w:rPr>
          <w:rFonts w:ascii="Times New Roman" w:hAnsi="Times New Roman" w:cs="Times New Roman"/>
          <w:spacing w:val="-6"/>
          <w:sz w:val="16"/>
          <w:szCs w:val="16"/>
        </w:rPr>
        <w:t xml:space="preserve"> </w:t>
      </w:r>
      <w:r w:rsidRPr="00070C14">
        <w:rPr>
          <w:rFonts w:ascii="Times New Roman" w:hAnsi="Times New Roman" w:cs="Times New Roman"/>
          <w:sz w:val="16"/>
          <w:szCs w:val="16"/>
        </w:rPr>
        <w:t>/</w:t>
      </w:r>
      <w:r w:rsidRPr="00070C14">
        <w:rPr>
          <w:rFonts w:ascii="Times New Roman" w:hAnsi="Times New Roman" w:cs="Times New Roman"/>
          <w:spacing w:val="-5"/>
          <w:sz w:val="16"/>
          <w:szCs w:val="16"/>
        </w:rPr>
        <w:t xml:space="preserve"> </w:t>
      </w:r>
      <w:r w:rsidRPr="00070C14">
        <w:rPr>
          <w:rFonts w:ascii="Times New Roman" w:hAnsi="Times New Roman" w:cs="Times New Roman"/>
          <w:sz w:val="16"/>
          <w:szCs w:val="16"/>
        </w:rPr>
        <w:t>GUEST</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PRIVILEGES</w:t>
      </w:r>
    </w:p>
    <w:p w14:paraId="56E9F5DD" w14:textId="77777777" w:rsidR="00CE1DAE" w:rsidRPr="00070C14" w:rsidRDefault="00CE1DAE" w:rsidP="00070C14">
      <w:pPr>
        <w:pStyle w:val="BodyText"/>
        <w:ind w:left="107" w:right="166"/>
        <w:jc w:val="both"/>
        <w:rPr>
          <w:rFonts w:ascii="Times New Roman" w:hAnsi="Times New Roman" w:cs="Times New Roman"/>
          <w:sz w:val="16"/>
          <w:szCs w:val="16"/>
        </w:rPr>
      </w:pPr>
      <w:r w:rsidRPr="00070C14">
        <w:rPr>
          <w:rFonts w:ascii="Times New Roman" w:hAnsi="Times New Roman" w:cs="Times New Roman"/>
          <w:sz w:val="16"/>
          <w:szCs w:val="16"/>
        </w:rPr>
        <w:t>The University reserves the right of entry to the room(s) by authorized representatives for the purpose of inspection, establishment of order, repairs, maintenance, inventory correction, extermination, cleaning, or in case of emergency or other reasonab</w:t>
      </w:r>
      <w:r w:rsidR="00CC225F" w:rsidRPr="00070C14">
        <w:rPr>
          <w:rFonts w:ascii="Times New Roman" w:hAnsi="Times New Roman" w:cs="Times New Roman"/>
          <w:sz w:val="16"/>
          <w:szCs w:val="16"/>
        </w:rPr>
        <w:t xml:space="preserve">le purposes. Residents may not </w:t>
      </w:r>
      <w:r w:rsidR="004C7076" w:rsidRPr="00070C14">
        <w:rPr>
          <w:rFonts w:ascii="Times New Roman" w:hAnsi="Times New Roman" w:cs="Times New Roman"/>
          <w:sz w:val="16"/>
          <w:szCs w:val="16"/>
        </w:rPr>
        <w:t>deny access to</w:t>
      </w:r>
      <w:r w:rsidRPr="00070C14">
        <w:rPr>
          <w:rFonts w:ascii="Times New Roman" w:hAnsi="Times New Roman" w:cs="Times New Roman"/>
          <w:sz w:val="16"/>
          <w:szCs w:val="16"/>
        </w:rPr>
        <w:t xml:space="preserve"> </w:t>
      </w:r>
      <w:proofErr w:type="gramStart"/>
      <w:r w:rsidR="004C7076" w:rsidRPr="00070C14">
        <w:rPr>
          <w:rFonts w:ascii="Times New Roman" w:hAnsi="Times New Roman" w:cs="Times New Roman"/>
          <w:sz w:val="16"/>
          <w:szCs w:val="16"/>
        </w:rPr>
        <w:t>University</w:t>
      </w:r>
      <w:proofErr w:type="gramEnd"/>
      <w:r w:rsidR="004C7076" w:rsidRPr="00070C14">
        <w:rPr>
          <w:rFonts w:ascii="Times New Roman" w:hAnsi="Times New Roman" w:cs="Times New Roman"/>
          <w:sz w:val="16"/>
          <w:szCs w:val="16"/>
        </w:rPr>
        <w:t xml:space="preserve"> personnel attempting to exercise the</w:t>
      </w:r>
      <w:r w:rsidR="00497F9C" w:rsidRPr="00070C14">
        <w:rPr>
          <w:rFonts w:ascii="Times New Roman" w:hAnsi="Times New Roman" w:cs="Times New Roman"/>
          <w:sz w:val="16"/>
          <w:szCs w:val="16"/>
        </w:rPr>
        <w:t xml:space="preserve"> </w:t>
      </w:r>
      <w:r w:rsidRPr="00070C14">
        <w:rPr>
          <w:rFonts w:ascii="Times New Roman" w:hAnsi="Times New Roman" w:cs="Times New Roman"/>
          <w:sz w:val="16"/>
          <w:szCs w:val="16"/>
        </w:rPr>
        <w:t>University’s rights</w:t>
      </w:r>
    </w:p>
    <w:p w14:paraId="688A0F87" w14:textId="77777777" w:rsidR="00CE1DAE" w:rsidRPr="00070C14" w:rsidRDefault="006D52AF" w:rsidP="00070C14">
      <w:pPr>
        <w:pStyle w:val="BodyText"/>
        <w:spacing w:before="2"/>
        <w:ind w:left="107" w:right="350"/>
        <w:jc w:val="both"/>
        <w:rPr>
          <w:rFonts w:ascii="Times New Roman" w:hAnsi="Times New Roman" w:cs="Times New Roman"/>
          <w:sz w:val="16"/>
          <w:szCs w:val="16"/>
        </w:rPr>
      </w:pPr>
      <w:r w:rsidRPr="00070C14">
        <w:rPr>
          <w:rFonts w:ascii="Times New Roman" w:hAnsi="Times New Roman" w:cs="Times New Roman"/>
          <w:sz w:val="16"/>
          <w:szCs w:val="16"/>
        </w:rPr>
        <w:t>to</w:t>
      </w:r>
      <w:r w:rsidR="00CE1DAE" w:rsidRPr="00070C14">
        <w:rPr>
          <w:rFonts w:ascii="Times New Roman" w:hAnsi="Times New Roman" w:cs="Times New Roman"/>
          <w:sz w:val="16"/>
          <w:szCs w:val="16"/>
        </w:rPr>
        <w:t xml:space="preserve"> perform the University’s obligations. Access to residences is limited to </w:t>
      </w:r>
      <w:proofErr w:type="gramStart"/>
      <w:r w:rsidR="00CE1DAE" w:rsidRPr="00070C14">
        <w:rPr>
          <w:rFonts w:ascii="Times New Roman" w:hAnsi="Times New Roman" w:cs="Times New Roman"/>
          <w:sz w:val="16"/>
          <w:szCs w:val="16"/>
        </w:rPr>
        <w:t>University</w:t>
      </w:r>
      <w:proofErr w:type="gramEnd"/>
      <w:r w:rsidR="00CE1DAE" w:rsidRPr="00070C14">
        <w:rPr>
          <w:rFonts w:ascii="Times New Roman" w:hAnsi="Times New Roman" w:cs="Times New Roman"/>
          <w:sz w:val="16"/>
          <w:szCs w:val="16"/>
        </w:rPr>
        <w:t xml:space="preserve"> students, approved non-student residents, faculty, staff, and authorized contractors.</w:t>
      </w:r>
    </w:p>
    <w:p w14:paraId="13828BA2" w14:textId="77777777" w:rsidR="00CE1DAE" w:rsidRPr="00070C14" w:rsidRDefault="00CE1DAE" w:rsidP="00070C14">
      <w:pPr>
        <w:pStyle w:val="BodyText"/>
        <w:ind w:left="107" w:right="214"/>
        <w:jc w:val="both"/>
        <w:rPr>
          <w:rFonts w:ascii="Times New Roman" w:hAnsi="Times New Roman" w:cs="Times New Roman"/>
          <w:sz w:val="16"/>
          <w:szCs w:val="16"/>
        </w:rPr>
      </w:pPr>
      <w:r w:rsidRPr="00070C14">
        <w:rPr>
          <w:rFonts w:ascii="Times New Roman" w:hAnsi="Times New Roman" w:cs="Times New Roman"/>
          <w:sz w:val="16"/>
          <w:szCs w:val="16"/>
        </w:rPr>
        <w:t>A resident’s privilege to have guests is subject to the following limitations: a) resident may not pressure or force roommates to tolerate the presence of a guest; b) the presence of guests must not restrict the free</w:t>
      </w:r>
      <w:r w:rsidR="00497F9C" w:rsidRPr="00070C14">
        <w:rPr>
          <w:rFonts w:ascii="Times New Roman" w:hAnsi="Times New Roman" w:cs="Times New Roman"/>
          <w:sz w:val="16"/>
          <w:szCs w:val="16"/>
        </w:rPr>
        <w:t xml:space="preserve"> </w:t>
      </w:r>
      <w:r w:rsidRPr="00070C14">
        <w:rPr>
          <w:rFonts w:ascii="Times New Roman" w:hAnsi="Times New Roman" w:cs="Times New Roman"/>
          <w:sz w:val="16"/>
          <w:szCs w:val="16"/>
        </w:rPr>
        <w:t>access of  legitimate  occupants to all common spaces and to any private space they may have or create any situation that infringes on the right of roommates to remain undisturbed; c) the presence of a guest may not be constant or continuous; d) a guest may not occupy a resident’s room when the resident is not present, resident may not give</w:t>
      </w:r>
      <w:r w:rsidR="00497F9C" w:rsidRPr="00070C14">
        <w:rPr>
          <w:rFonts w:ascii="Times New Roman" w:hAnsi="Times New Roman" w:cs="Times New Roman"/>
          <w:sz w:val="16"/>
          <w:szCs w:val="16"/>
        </w:rPr>
        <w:t xml:space="preserve"> </w:t>
      </w:r>
      <w:r w:rsidRPr="00070C14">
        <w:rPr>
          <w:rFonts w:ascii="Times New Roman" w:hAnsi="Times New Roman" w:cs="Times New Roman"/>
          <w:sz w:val="16"/>
          <w:szCs w:val="16"/>
        </w:rPr>
        <w:t xml:space="preserve">the guest a room key or University ID to enter residences. The resident must </w:t>
      </w:r>
      <w:r w:rsidR="00497F9C" w:rsidRPr="00070C14">
        <w:rPr>
          <w:rFonts w:ascii="Times New Roman" w:hAnsi="Times New Roman" w:cs="Times New Roman"/>
          <w:sz w:val="16"/>
          <w:szCs w:val="16"/>
        </w:rPr>
        <w:t>always accompany guest while</w:t>
      </w:r>
      <w:r w:rsidRPr="00070C14">
        <w:rPr>
          <w:rFonts w:ascii="Times New Roman" w:hAnsi="Times New Roman" w:cs="Times New Roman"/>
          <w:sz w:val="16"/>
          <w:szCs w:val="16"/>
        </w:rPr>
        <w:t xml:space="preserve"> inside the building. The actions of the guest are the responsibility of the resident; e) any violation of this agreement or University policy by a guest of a resident is the joint responsibility of the guest and</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resident.</w:t>
      </w:r>
    </w:p>
    <w:p w14:paraId="1233744F" w14:textId="77777777" w:rsidR="00CE1DAE" w:rsidRPr="00070C14" w:rsidRDefault="00CE1DAE" w:rsidP="00070C14">
      <w:pPr>
        <w:pStyle w:val="BodyText"/>
        <w:spacing w:before="2"/>
        <w:jc w:val="both"/>
        <w:rPr>
          <w:rFonts w:ascii="Times New Roman" w:hAnsi="Times New Roman" w:cs="Times New Roman"/>
          <w:sz w:val="16"/>
          <w:szCs w:val="16"/>
        </w:rPr>
      </w:pPr>
    </w:p>
    <w:p w14:paraId="5B01C5DA" w14:textId="77777777" w:rsidR="00CE1DAE" w:rsidRPr="00070C14" w:rsidRDefault="00CE1DAE" w:rsidP="00070C14">
      <w:pPr>
        <w:pStyle w:val="Heading1"/>
        <w:numPr>
          <w:ilvl w:val="0"/>
          <w:numId w:val="2"/>
        </w:numPr>
        <w:tabs>
          <w:tab w:val="left" w:pos="255"/>
        </w:tabs>
        <w:spacing w:line="240" w:lineRule="auto"/>
        <w:ind w:left="254" w:hanging="146"/>
        <w:jc w:val="both"/>
        <w:rPr>
          <w:rFonts w:ascii="Times New Roman" w:hAnsi="Times New Roman" w:cs="Times New Roman"/>
          <w:sz w:val="16"/>
          <w:szCs w:val="16"/>
        </w:rPr>
      </w:pPr>
      <w:r w:rsidRPr="00070C14">
        <w:rPr>
          <w:rFonts w:ascii="Times New Roman" w:hAnsi="Times New Roman" w:cs="Times New Roman"/>
          <w:sz w:val="16"/>
          <w:szCs w:val="16"/>
        </w:rPr>
        <w:t>LOSS/THEFT</w:t>
      </w:r>
    </w:p>
    <w:p w14:paraId="6E101D26" w14:textId="08570C24" w:rsidR="00CE1DAE" w:rsidRPr="00070C14" w:rsidRDefault="00CE1DAE" w:rsidP="00070C14">
      <w:pPr>
        <w:pStyle w:val="BodyText"/>
        <w:spacing w:before="1" w:line="237" w:lineRule="auto"/>
        <w:ind w:left="107" w:right="350"/>
        <w:jc w:val="both"/>
        <w:rPr>
          <w:rFonts w:ascii="Times New Roman" w:hAnsi="Times New Roman" w:cs="Times New Roman"/>
          <w:sz w:val="16"/>
          <w:szCs w:val="16"/>
        </w:rPr>
      </w:pPr>
      <w:r w:rsidRPr="00070C14">
        <w:rPr>
          <w:rFonts w:ascii="Times New Roman" w:hAnsi="Times New Roman" w:cs="Times New Roman"/>
          <w:sz w:val="16"/>
          <w:szCs w:val="16"/>
        </w:rPr>
        <w:t xml:space="preserve">The University shall not be liable for any damages to or loss of personal property in the common areas, outdoor areas, room(s), storage facilities. Students are strongly advised to have insurance coverage such as </w:t>
      </w:r>
      <w:r w:rsidR="006C32C6" w:rsidRPr="00070C14">
        <w:rPr>
          <w:rFonts w:ascii="Times New Roman" w:hAnsi="Times New Roman" w:cs="Times New Roman"/>
          <w:sz w:val="16"/>
          <w:szCs w:val="16"/>
        </w:rPr>
        <w:t>renters’</w:t>
      </w:r>
      <w:r w:rsidRPr="00070C14">
        <w:rPr>
          <w:rFonts w:ascii="Times New Roman" w:hAnsi="Times New Roman" w:cs="Times New Roman"/>
          <w:sz w:val="16"/>
          <w:szCs w:val="16"/>
        </w:rPr>
        <w:t xml:space="preserve"> insurance.</w:t>
      </w:r>
    </w:p>
    <w:p w14:paraId="7B3B3CA7" w14:textId="77777777" w:rsidR="00CE1DAE" w:rsidRPr="00070C14" w:rsidRDefault="00CE1DAE" w:rsidP="00070C14">
      <w:pPr>
        <w:pStyle w:val="BodyText"/>
        <w:spacing w:before="5"/>
        <w:jc w:val="both"/>
        <w:rPr>
          <w:rFonts w:ascii="Times New Roman" w:hAnsi="Times New Roman" w:cs="Times New Roman"/>
          <w:sz w:val="16"/>
          <w:szCs w:val="16"/>
        </w:rPr>
      </w:pPr>
    </w:p>
    <w:p w14:paraId="2A92CAA1" w14:textId="77777777" w:rsidR="00CE1DAE" w:rsidRPr="00070C14" w:rsidRDefault="00CE1DAE" w:rsidP="00070C14">
      <w:pPr>
        <w:pStyle w:val="Heading1"/>
        <w:numPr>
          <w:ilvl w:val="0"/>
          <w:numId w:val="2"/>
        </w:numPr>
        <w:tabs>
          <w:tab w:val="left" w:pos="326"/>
        </w:tabs>
        <w:ind w:left="326" w:hanging="218"/>
        <w:jc w:val="both"/>
        <w:rPr>
          <w:rFonts w:ascii="Times New Roman" w:hAnsi="Times New Roman" w:cs="Times New Roman"/>
          <w:sz w:val="16"/>
          <w:szCs w:val="16"/>
        </w:rPr>
      </w:pPr>
      <w:r w:rsidRPr="00070C14">
        <w:rPr>
          <w:rFonts w:ascii="Times New Roman" w:hAnsi="Times New Roman" w:cs="Times New Roman"/>
          <w:sz w:val="16"/>
          <w:szCs w:val="16"/>
        </w:rPr>
        <w:t>ROOM ALTERATIONS AND</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DAMAGE</w:t>
      </w:r>
    </w:p>
    <w:p w14:paraId="5C7454FC" w14:textId="77777777" w:rsidR="00CE1DAE" w:rsidRPr="00070C14" w:rsidRDefault="00CE1DAE" w:rsidP="00070C14">
      <w:pPr>
        <w:pStyle w:val="BodyText"/>
        <w:ind w:left="107" w:right="216"/>
        <w:jc w:val="both"/>
        <w:rPr>
          <w:rFonts w:ascii="Times New Roman" w:hAnsi="Times New Roman" w:cs="Times New Roman"/>
          <w:sz w:val="16"/>
          <w:szCs w:val="16"/>
        </w:rPr>
      </w:pPr>
      <w:r w:rsidRPr="00070C14">
        <w:rPr>
          <w:rFonts w:ascii="Times New Roman" w:hAnsi="Times New Roman" w:cs="Times New Roman"/>
          <w:sz w:val="16"/>
          <w:szCs w:val="16"/>
        </w:rPr>
        <w:t xml:space="preserve">Alterations to the room including its walls, floor, ceiling, doors, </w:t>
      </w:r>
      <w:proofErr w:type="gramStart"/>
      <w:r w:rsidRPr="00070C14">
        <w:rPr>
          <w:rFonts w:ascii="Times New Roman" w:hAnsi="Times New Roman" w:cs="Times New Roman"/>
          <w:sz w:val="16"/>
          <w:szCs w:val="16"/>
        </w:rPr>
        <w:t>wiring</w:t>
      </w:r>
      <w:proofErr w:type="gramEnd"/>
      <w:r w:rsidRPr="00070C14">
        <w:rPr>
          <w:rFonts w:ascii="Times New Roman" w:hAnsi="Times New Roman" w:cs="Times New Roman"/>
          <w:sz w:val="16"/>
          <w:szCs w:val="16"/>
        </w:rPr>
        <w:t xml:space="preserve"> and furnishings are prohibited. Students are jointly and severally liable for all damage that is caused to the room(s) or any furniture/furnishings/fixture therein. Students are liable for the cost of repairing damage to the room(s) and building in case of fire, smoke, etc., if caused in violation of this agreement.</w:t>
      </w:r>
    </w:p>
    <w:p w14:paraId="75ED20DC" w14:textId="77777777" w:rsidR="00CE1DAE" w:rsidRPr="00070C14" w:rsidRDefault="00CE1DAE" w:rsidP="00070C14">
      <w:pPr>
        <w:pStyle w:val="BodyText"/>
        <w:spacing w:before="2"/>
        <w:jc w:val="both"/>
        <w:rPr>
          <w:rFonts w:ascii="Times New Roman" w:hAnsi="Times New Roman" w:cs="Times New Roman"/>
          <w:sz w:val="16"/>
          <w:szCs w:val="16"/>
        </w:rPr>
      </w:pPr>
    </w:p>
    <w:p w14:paraId="2512858B" w14:textId="77777777" w:rsidR="00CE1DAE" w:rsidRPr="00070C14" w:rsidRDefault="00CE1DAE" w:rsidP="00070C14">
      <w:pPr>
        <w:pStyle w:val="Heading1"/>
        <w:numPr>
          <w:ilvl w:val="0"/>
          <w:numId w:val="2"/>
        </w:numPr>
        <w:tabs>
          <w:tab w:val="left" w:pos="327"/>
        </w:tabs>
        <w:ind w:left="326" w:hanging="218"/>
        <w:jc w:val="both"/>
        <w:rPr>
          <w:rFonts w:ascii="Times New Roman" w:hAnsi="Times New Roman" w:cs="Times New Roman"/>
          <w:sz w:val="16"/>
          <w:szCs w:val="16"/>
        </w:rPr>
      </w:pPr>
      <w:r w:rsidRPr="00070C14">
        <w:rPr>
          <w:rFonts w:ascii="Times New Roman" w:hAnsi="Times New Roman" w:cs="Times New Roman"/>
          <w:sz w:val="16"/>
          <w:szCs w:val="16"/>
        </w:rPr>
        <w:t>SOLICITATION/PEDDLING</w:t>
      </w:r>
    </w:p>
    <w:p w14:paraId="5299F572" w14:textId="77777777" w:rsidR="00CE1DAE" w:rsidRPr="00070C14" w:rsidRDefault="00CE1DAE" w:rsidP="00070C14">
      <w:pPr>
        <w:pStyle w:val="BodyText"/>
        <w:ind w:left="107" w:right="219"/>
        <w:jc w:val="both"/>
        <w:rPr>
          <w:rFonts w:ascii="Times New Roman" w:hAnsi="Times New Roman" w:cs="Times New Roman"/>
          <w:sz w:val="16"/>
          <w:szCs w:val="16"/>
        </w:rPr>
      </w:pPr>
      <w:r w:rsidRPr="00070C14">
        <w:rPr>
          <w:rFonts w:ascii="Times New Roman" w:hAnsi="Times New Roman" w:cs="Times New Roman"/>
          <w:sz w:val="16"/>
          <w:szCs w:val="16"/>
        </w:rPr>
        <w:t>The room(s) shall be used only for</w:t>
      </w:r>
      <w:r w:rsidR="00CC225F" w:rsidRPr="00070C14">
        <w:rPr>
          <w:rFonts w:ascii="Times New Roman" w:hAnsi="Times New Roman" w:cs="Times New Roman"/>
          <w:sz w:val="16"/>
          <w:szCs w:val="16"/>
        </w:rPr>
        <w:t xml:space="preserve"> study </w:t>
      </w:r>
      <w:r w:rsidR="00A126A2" w:rsidRPr="00070C14">
        <w:rPr>
          <w:rFonts w:ascii="Times New Roman" w:hAnsi="Times New Roman" w:cs="Times New Roman"/>
          <w:sz w:val="16"/>
          <w:szCs w:val="16"/>
        </w:rPr>
        <w:t>and living purposes</w:t>
      </w:r>
      <w:r w:rsidRPr="00070C14">
        <w:rPr>
          <w:rFonts w:ascii="Times New Roman" w:hAnsi="Times New Roman" w:cs="Times New Roman"/>
          <w:sz w:val="16"/>
          <w:szCs w:val="16"/>
        </w:rPr>
        <w:t xml:space="preserve"> </w:t>
      </w:r>
      <w:r w:rsidR="00A126A2" w:rsidRPr="00070C14">
        <w:rPr>
          <w:rFonts w:ascii="Times New Roman" w:hAnsi="Times New Roman" w:cs="Times New Roman"/>
          <w:sz w:val="16"/>
          <w:szCs w:val="16"/>
        </w:rPr>
        <w:t xml:space="preserve">and not </w:t>
      </w:r>
      <w:r w:rsidR="004C7076" w:rsidRPr="00070C14">
        <w:rPr>
          <w:rFonts w:ascii="Times New Roman" w:hAnsi="Times New Roman" w:cs="Times New Roman"/>
          <w:sz w:val="16"/>
          <w:szCs w:val="16"/>
        </w:rPr>
        <w:t>as a salesroom</w:t>
      </w:r>
      <w:r w:rsidRPr="00070C14">
        <w:rPr>
          <w:rFonts w:ascii="Times New Roman" w:hAnsi="Times New Roman" w:cs="Times New Roman"/>
          <w:sz w:val="16"/>
          <w:szCs w:val="16"/>
        </w:rPr>
        <w:t>, office, service area, or for storage of merchandise. Soliciting and peddling in the residences are prohibited, unless approved by the General Manager.</w:t>
      </w:r>
    </w:p>
    <w:p w14:paraId="7769E8FB" w14:textId="77777777" w:rsidR="00CE1DAE" w:rsidRPr="00070C14" w:rsidRDefault="00CE1DAE" w:rsidP="00070C14">
      <w:pPr>
        <w:pStyle w:val="BodyText"/>
        <w:spacing w:before="3"/>
        <w:jc w:val="both"/>
        <w:rPr>
          <w:rFonts w:ascii="Times New Roman" w:hAnsi="Times New Roman" w:cs="Times New Roman"/>
          <w:sz w:val="16"/>
          <w:szCs w:val="16"/>
        </w:rPr>
      </w:pPr>
    </w:p>
    <w:p w14:paraId="351BEBD5" w14:textId="77777777" w:rsidR="00A126A2" w:rsidRPr="00070C14" w:rsidRDefault="00CE1DAE" w:rsidP="00070C14">
      <w:pPr>
        <w:pStyle w:val="Heading1"/>
        <w:numPr>
          <w:ilvl w:val="0"/>
          <w:numId w:val="2"/>
        </w:numPr>
        <w:tabs>
          <w:tab w:val="left" w:pos="327"/>
        </w:tabs>
        <w:ind w:left="326" w:hanging="218"/>
        <w:jc w:val="both"/>
        <w:rPr>
          <w:rFonts w:ascii="Times New Roman" w:hAnsi="Times New Roman" w:cs="Times New Roman"/>
          <w:sz w:val="16"/>
          <w:szCs w:val="16"/>
        </w:rPr>
      </w:pPr>
      <w:r w:rsidRPr="00070C14">
        <w:rPr>
          <w:rFonts w:ascii="Times New Roman" w:hAnsi="Times New Roman" w:cs="Times New Roman"/>
          <w:sz w:val="16"/>
          <w:szCs w:val="16"/>
        </w:rPr>
        <w:t>PETS</w:t>
      </w:r>
    </w:p>
    <w:p w14:paraId="0B330D98" w14:textId="77777777" w:rsidR="00A126A2" w:rsidRPr="00070C14" w:rsidRDefault="004C7076" w:rsidP="00070C14">
      <w:pPr>
        <w:pStyle w:val="BodyText"/>
        <w:ind w:left="107" w:right="136"/>
        <w:jc w:val="both"/>
        <w:rPr>
          <w:rFonts w:ascii="Times New Roman" w:hAnsi="Times New Roman" w:cs="Times New Roman"/>
          <w:sz w:val="16"/>
          <w:szCs w:val="16"/>
        </w:rPr>
      </w:pPr>
      <w:r w:rsidRPr="00070C14">
        <w:rPr>
          <w:rFonts w:ascii="Times New Roman" w:hAnsi="Times New Roman" w:cs="Times New Roman"/>
          <w:sz w:val="16"/>
          <w:szCs w:val="16"/>
        </w:rPr>
        <w:t>Individuals seeking a</w:t>
      </w:r>
      <w:r w:rsidR="00A126A2" w:rsidRPr="00070C14">
        <w:rPr>
          <w:rFonts w:ascii="Times New Roman" w:hAnsi="Times New Roman" w:cs="Times New Roman"/>
          <w:sz w:val="16"/>
          <w:szCs w:val="16"/>
        </w:rPr>
        <w:t xml:space="preserve"> medical accommodation</w:t>
      </w:r>
      <w:r w:rsidRPr="00070C14">
        <w:rPr>
          <w:rFonts w:ascii="Times New Roman" w:hAnsi="Times New Roman" w:cs="Times New Roman"/>
          <w:sz w:val="16"/>
          <w:szCs w:val="16"/>
        </w:rPr>
        <w:t xml:space="preserve"> for</w:t>
      </w:r>
      <w:r w:rsidR="00CE3D09" w:rsidRPr="00070C14">
        <w:rPr>
          <w:rFonts w:ascii="Times New Roman" w:hAnsi="Times New Roman" w:cs="Times New Roman"/>
          <w:sz w:val="16"/>
          <w:szCs w:val="16"/>
        </w:rPr>
        <w:t xml:space="preserve"> a Service or Emotion</w:t>
      </w:r>
      <w:r w:rsidRPr="00070C14">
        <w:rPr>
          <w:rFonts w:ascii="Times New Roman" w:hAnsi="Times New Roman" w:cs="Times New Roman"/>
          <w:sz w:val="16"/>
          <w:szCs w:val="16"/>
        </w:rPr>
        <w:t xml:space="preserve"> Support Animal</w:t>
      </w:r>
      <w:r w:rsidR="00CE3D09" w:rsidRPr="00070C14">
        <w:rPr>
          <w:rFonts w:ascii="Times New Roman" w:hAnsi="Times New Roman" w:cs="Times New Roman"/>
          <w:sz w:val="16"/>
          <w:szCs w:val="16"/>
        </w:rPr>
        <w:t xml:space="preserve"> must </w:t>
      </w:r>
      <w:hyperlink r:id="rId9" w:history="1">
        <w:r w:rsidR="00CE3D09" w:rsidRPr="00070C14">
          <w:rPr>
            <w:rStyle w:val="Hyperlink"/>
            <w:rFonts w:ascii="Times New Roman" w:hAnsi="Times New Roman" w:cs="Times New Roman"/>
            <w:sz w:val="16"/>
            <w:szCs w:val="16"/>
          </w:rPr>
          <w:t xml:space="preserve">submit a </w:t>
        </w:r>
        <w:r w:rsidR="00A126A2" w:rsidRPr="00070C14">
          <w:rPr>
            <w:rStyle w:val="Hyperlink"/>
            <w:rFonts w:ascii="Times New Roman" w:hAnsi="Times New Roman" w:cs="Times New Roman"/>
            <w:sz w:val="16"/>
            <w:szCs w:val="16"/>
          </w:rPr>
          <w:t>request</w:t>
        </w:r>
      </w:hyperlink>
      <w:r w:rsidR="00A126A2" w:rsidRPr="00070C14">
        <w:rPr>
          <w:rFonts w:ascii="Times New Roman" w:hAnsi="Times New Roman" w:cs="Times New Roman"/>
          <w:sz w:val="16"/>
          <w:szCs w:val="16"/>
        </w:rPr>
        <w:t xml:space="preserve"> </w:t>
      </w:r>
      <w:r w:rsidR="00CE3D09" w:rsidRPr="00070C14">
        <w:rPr>
          <w:rFonts w:ascii="Times New Roman" w:hAnsi="Times New Roman" w:cs="Times New Roman"/>
          <w:sz w:val="16"/>
          <w:szCs w:val="16"/>
        </w:rPr>
        <w:t>with Student Disability Services. I</w:t>
      </w:r>
      <w:r w:rsidR="00A126A2" w:rsidRPr="00070C14">
        <w:rPr>
          <w:rFonts w:ascii="Times New Roman" w:hAnsi="Times New Roman" w:cs="Times New Roman"/>
          <w:sz w:val="16"/>
          <w:szCs w:val="16"/>
        </w:rPr>
        <w:t>f you have been approved for a comfort animal in the past</w:t>
      </w:r>
      <w:r w:rsidR="00DF2BC1" w:rsidRPr="00070C14">
        <w:rPr>
          <w:rFonts w:ascii="Times New Roman" w:hAnsi="Times New Roman" w:cs="Times New Roman"/>
          <w:sz w:val="16"/>
          <w:szCs w:val="16"/>
        </w:rPr>
        <w:t>,</w:t>
      </w:r>
      <w:r w:rsidR="00A126A2" w:rsidRPr="00070C14">
        <w:rPr>
          <w:rFonts w:ascii="Times New Roman" w:hAnsi="Times New Roman" w:cs="Times New Roman"/>
          <w:sz w:val="16"/>
          <w:szCs w:val="16"/>
        </w:rPr>
        <w:t xml:space="preserve"> you are</w:t>
      </w:r>
      <w:r w:rsidR="00CE3D09" w:rsidRPr="00070C14">
        <w:rPr>
          <w:rFonts w:ascii="Times New Roman" w:hAnsi="Times New Roman" w:cs="Times New Roman"/>
          <w:sz w:val="16"/>
          <w:szCs w:val="16"/>
        </w:rPr>
        <w:t xml:space="preserve"> still</w:t>
      </w:r>
      <w:r w:rsidR="00A126A2" w:rsidRPr="00070C14">
        <w:rPr>
          <w:rFonts w:ascii="Times New Roman" w:hAnsi="Times New Roman" w:cs="Times New Roman"/>
          <w:sz w:val="16"/>
          <w:szCs w:val="16"/>
        </w:rPr>
        <w:t xml:space="preserve"> required to submit a new medical accommodation request for </w:t>
      </w:r>
      <w:r w:rsidR="00DF2BC1" w:rsidRPr="00070C14">
        <w:rPr>
          <w:rFonts w:ascii="Times New Roman" w:hAnsi="Times New Roman" w:cs="Times New Roman"/>
          <w:sz w:val="16"/>
          <w:szCs w:val="16"/>
        </w:rPr>
        <w:t xml:space="preserve">the </w:t>
      </w:r>
      <w:r w:rsidR="00A126A2" w:rsidRPr="00070C14">
        <w:rPr>
          <w:rFonts w:ascii="Times New Roman" w:hAnsi="Times New Roman" w:cs="Times New Roman"/>
          <w:sz w:val="16"/>
          <w:szCs w:val="16"/>
        </w:rPr>
        <w:t>summer 20</w:t>
      </w:r>
      <w:r w:rsidR="00F03273" w:rsidRPr="00070C14">
        <w:rPr>
          <w:rFonts w:ascii="Times New Roman" w:hAnsi="Times New Roman" w:cs="Times New Roman"/>
          <w:sz w:val="16"/>
          <w:szCs w:val="16"/>
        </w:rPr>
        <w:t>24</w:t>
      </w:r>
      <w:r w:rsidR="00CE3D09" w:rsidRPr="00070C14">
        <w:rPr>
          <w:rFonts w:ascii="Times New Roman" w:hAnsi="Times New Roman" w:cs="Times New Roman"/>
          <w:sz w:val="16"/>
          <w:szCs w:val="16"/>
        </w:rPr>
        <w:t xml:space="preserve"> term</w:t>
      </w:r>
      <w:r w:rsidR="00A126A2" w:rsidRPr="00070C14">
        <w:rPr>
          <w:rFonts w:ascii="Times New Roman" w:hAnsi="Times New Roman" w:cs="Times New Roman"/>
          <w:sz w:val="16"/>
          <w:szCs w:val="16"/>
        </w:rPr>
        <w:t xml:space="preserve">. </w:t>
      </w:r>
    </w:p>
    <w:p w14:paraId="409D3113" w14:textId="77777777" w:rsidR="00CE1DAE" w:rsidRPr="00070C14" w:rsidRDefault="00CE1DAE" w:rsidP="00070C14">
      <w:pPr>
        <w:pStyle w:val="BodyText"/>
        <w:spacing w:before="2"/>
        <w:jc w:val="both"/>
        <w:rPr>
          <w:rFonts w:ascii="Times New Roman" w:hAnsi="Times New Roman" w:cs="Times New Roman"/>
          <w:sz w:val="16"/>
          <w:szCs w:val="16"/>
        </w:rPr>
      </w:pPr>
    </w:p>
    <w:p w14:paraId="697069DC" w14:textId="77777777" w:rsidR="00CE1DAE" w:rsidRPr="00070C14" w:rsidRDefault="00CE1DAE" w:rsidP="00070C14">
      <w:pPr>
        <w:pStyle w:val="Heading1"/>
        <w:numPr>
          <w:ilvl w:val="0"/>
          <w:numId w:val="2"/>
        </w:numPr>
        <w:tabs>
          <w:tab w:val="left" w:pos="329"/>
        </w:tabs>
        <w:ind w:left="328" w:hanging="220"/>
        <w:jc w:val="both"/>
        <w:rPr>
          <w:rFonts w:ascii="Times New Roman" w:hAnsi="Times New Roman" w:cs="Times New Roman"/>
          <w:sz w:val="16"/>
          <w:szCs w:val="16"/>
        </w:rPr>
      </w:pPr>
      <w:r w:rsidRPr="00070C14">
        <w:rPr>
          <w:rFonts w:ascii="Times New Roman" w:hAnsi="Times New Roman" w:cs="Times New Roman"/>
          <w:sz w:val="16"/>
          <w:szCs w:val="16"/>
        </w:rPr>
        <w:t>ALCOHOL/DRUGS/SMOKING</w:t>
      </w:r>
    </w:p>
    <w:p w14:paraId="189A1376" w14:textId="77777777" w:rsidR="00CE1DAE" w:rsidRPr="00070C14" w:rsidRDefault="00CE1DAE" w:rsidP="00070C14">
      <w:pPr>
        <w:ind w:left="107" w:right="218"/>
        <w:jc w:val="both"/>
        <w:rPr>
          <w:rFonts w:ascii="Times New Roman" w:hAnsi="Times New Roman" w:cs="Times New Roman"/>
          <w:b/>
          <w:sz w:val="16"/>
          <w:szCs w:val="16"/>
        </w:rPr>
      </w:pPr>
      <w:r w:rsidRPr="00070C14">
        <w:rPr>
          <w:rFonts w:ascii="Times New Roman" w:hAnsi="Times New Roman" w:cs="Times New Roman"/>
          <w:sz w:val="16"/>
          <w:szCs w:val="16"/>
        </w:rPr>
        <w:t xml:space="preserve">In Pennsylvania, the possession and/or use of alcohol by persons under 21 years of age is prohibited. Distribution of alcohol by sale or gift to persons under 21 years of age is forbidden. Alcohol may not be consumed in the public areas of residences. Kegs, regardless of contents or amount, are prohibited in all residences. Anyone observed entering a residence with alcohol may be required to register at the Information Centers and provide proof of age. </w:t>
      </w:r>
      <w:r w:rsidRPr="00070C14">
        <w:rPr>
          <w:rFonts w:ascii="Times New Roman" w:hAnsi="Times New Roman" w:cs="Times New Roman"/>
          <w:bCs/>
          <w:sz w:val="16"/>
          <w:szCs w:val="16"/>
        </w:rPr>
        <w:t>Smoking and smoking paraphernalia are prohibited in all residential buildings. Violators may face disciplinary action, fines, and possible termination of their Residential Agreement.</w:t>
      </w:r>
    </w:p>
    <w:p w14:paraId="69E956FA" w14:textId="77777777" w:rsidR="00CE1DAE" w:rsidRPr="00070C14" w:rsidRDefault="00CE1DAE" w:rsidP="00070C14">
      <w:pPr>
        <w:pStyle w:val="BodyText"/>
        <w:spacing w:before="8"/>
        <w:jc w:val="both"/>
        <w:rPr>
          <w:rFonts w:ascii="Times New Roman" w:hAnsi="Times New Roman" w:cs="Times New Roman"/>
          <w:b/>
          <w:sz w:val="16"/>
          <w:szCs w:val="16"/>
        </w:rPr>
      </w:pPr>
    </w:p>
    <w:p w14:paraId="37BAAF1B" w14:textId="77777777" w:rsidR="00CE1DAE" w:rsidRPr="00070C14" w:rsidRDefault="00CE1DAE" w:rsidP="00070C14">
      <w:pPr>
        <w:pStyle w:val="Heading1"/>
        <w:numPr>
          <w:ilvl w:val="0"/>
          <w:numId w:val="2"/>
        </w:numPr>
        <w:tabs>
          <w:tab w:val="left" w:pos="326"/>
        </w:tabs>
        <w:ind w:left="326" w:hanging="218"/>
        <w:jc w:val="both"/>
        <w:rPr>
          <w:rFonts w:ascii="Times New Roman" w:hAnsi="Times New Roman" w:cs="Times New Roman"/>
          <w:sz w:val="16"/>
          <w:szCs w:val="16"/>
        </w:rPr>
      </w:pPr>
      <w:r w:rsidRPr="00070C14">
        <w:rPr>
          <w:rFonts w:ascii="Times New Roman" w:hAnsi="Times New Roman" w:cs="Times New Roman"/>
          <w:sz w:val="16"/>
          <w:szCs w:val="16"/>
        </w:rPr>
        <w:t>FIREARMS/DANGEROUS</w:t>
      </w:r>
      <w:r w:rsidRPr="00070C14">
        <w:rPr>
          <w:rFonts w:ascii="Times New Roman" w:hAnsi="Times New Roman" w:cs="Times New Roman"/>
          <w:spacing w:val="-15"/>
          <w:sz w:val="16"/>
          <w:szCs w:val="16"/>
        </w:rPr>
        <w:t xml:space="preserve"> </w:t>
      </w:r>
      <w:r w:rsidRPr="00070C14">
        <w:rPr>
          <w:rFonts w:ascii="Times New Roman" w:hAnsi="Times New Roman" w:cs="Times New Roman"/>
          <w:sz w:val="16"/>
          <w:szCs w:val="16"/>
        </w:rPr>
        <w:t>WEAPONS</w:t>
      </w:r>
    </w:p>
    <w:p w14:paraId="0FDC6312" w14:textId="77777777" w:rsidR="00CE1DAE" w:rsidRPr="00070C14" w:rsidRDefault="00CE1DAE" w:rsidP="00070C14">
      <w:pPr>
        <w:pStyle w:val="BodyText"/>
        <w:ind w:left="107" w:right="474"/>
        <w:jc w:val="both"/>
        <w:rPr>
          <w:rFonts w:ascii="Times New Roman" w:hAnsi="Times New Roman" w:cs="Times New Roman"/>
          <w:sz w:val="16"/>
          <w:szCs w:val="16"/>
        </w:rPr>
      </w:pPr>
      <w:r w:rsidRPr="00070C14">
        <w:rPr>
          <w:rFonts w:ascii="Times New Roman" w:hAnsi="Times New Roman" w:cs="Times New Roman"/>
          <w:sz w:val="16"/>
          <w:szCs w:val="16"/>
        </w:rPr>
        <w:t>Possession, storage, or use of firearms or dangerous weapons are prohibited and subject to immediate termination of the Occupancy Agreement, removal from residence, as well as disciplinary or judicial action and criminal prosecution.</w:t>
      </w:r>
    </w:p>
    <w:p w14:paraId="14D16F3A" w14:textId="77777777" w:rsidR="00CE1DAE" w:rsidRPr="00070C14" w:rsidRDefault="00CE1DAE" w:rsidP="00070C14">
      <w:pPr>
        <w:pStyle w:val="BodyText"/>
        <w:spacing w:before="6"/>
        <w:jc w:val="both"/>
        <w:rPr>
          <w:rFonts w:ascii="Times New Roman" w:hAnsi="Times New Roman" w:cs="Times New Roman"/>
          <w:sz w:val="16"/>
          <w:szCs w:val="16"/>
        </w:rPr>
      </w:pPr>
    </w:p>
    <w:p w14:paraId="41A4B4B3" w14:textId="77777777" w:rsidR="00CE1DAE" w:rsidRPr="00070C14" w:rsidRDefault="00CE1DAE" w:rsidP="00070C14">
      <w:pPr>
        <w:pStyle w:val="Heading1"/>
        <w:numPr>
          <w:ilvl w:val="0"/>
          <w:numId w:val="2"/>
        </w:numPr>
        <w:tabs>
          <w:tab w:val="left" w:pos="326"/>
        </w:tabs>
        <w:ind w:left="326" w:hanging="218"/>
        <w:jc w:val="both"/>
        <w:rPr>
          <w:rFonts w:ascii="Times New Roman" w:hAnsi="Times New Roman" w:cs="Times New Roman"/>
          <w:sz w:val="16"/>
          <w:szCs w:val="16"/>
        </w:rPr>
      </w:pPr>
      <w:r w:rsidRPr="00070C14">
        <w:rPr>
          <w:rFonts w:ascii="Times New Roman" w:hAnsi="Times New Roman" w:cs="Times New Roman"/>
          <w:sz w:val="16"/>
          <w:szCs w:val="16"/>
        </w:rPr>
        <w:t>Right to</w:t>
      </w:r>
      <w:r w:rsidRPr="00070C14">
        <w:rPr>
          <w:rFonts w:ascii="Times New Roman" w:hAnsi="Times New Roman" w:cs="Times New Roman"/>
          <w:spacing w:val="-1"/>
          <w:sz w:val="16"/>
          <w:szCs w:val="16"/>
        </w:rPr>
        <w:t xml:space="preserve"> </w:t>
      </w:r>
      <w:r w:rsidRPr="00070C14">
        <w:rPr>
          <w:rFonts w:ascii="Times New Roman" w:hAnsi="Times New Roman" w:cs="Times New Roman"/>
          <w:sz w:val="16"/>
          <w:szCs w:val="16"/>
        </w:rPr>
        <w:t>Amend</w:t>
      </w:r>
    </w:p>
    <w:p w14:paraId="66B50C72" w14:textId="1CC7C19E" w:rsidR="00CE1DAE" w:rsidRPr="00070C14" w:rsidRDefault="00CE1DAE" w:rsidP="00070C14">
      <w:pPr>
        <w:pStyle w:val="BodyText"/>
        <w:ind w:left="107" w:right="390"/>
        <w:jc w:val="both"/>
        <w:rPr>
          <w:rFonts w:ascii="Times New Roman" w:hAnsi="Times New Roman" w:cs="Times New Roman"/>
          <w:sz w:val="16"/>
          <w:szCs w:val="16"/>
        </w:rPr>
      </w:pPr>
      <w:r w:rsidRPr="00070C14">
        <w:rPr>
          <w:rFonts w:ascii="Times New Roman" w:hAnsi="Times New Roman" w:cs="Times New Roman"/>
          <w:sz w:val="16"/>
          <w:szCs w:val="16"/>
        </w:rPr>
        <w:t xml:space="preserve">The University reserves the right to amend this agreement and may from </w:t>
      </w:r>
      <w:r w:rsidR="006C32C6" w:rsidRPr="00070C14">
        <w:rPr>
          <w:rFonts w:ascii="Times New Roman" w:hAnsi="Times New Roman" w:cs="Times New Roman"/>
          <w:sz w:val="16"/>
          <w:szCs w:val="16"/>
        </w:rPr>
        <w:t>time-to-time</w:t>
      </w:r>
      <w:r w:rsidRPr="00070C14">
        <w:rPr>
          <w:rFonts w:ascii="Times New Roman" w:hAnsi="Times New Roman" w:cs="Times New Roman"/>
          <w:sz w:val="16"/>
          <w:szCs w:val="16"/>
        </w:rPr>
        <w:t xml:space="preserve"> issue regulations concerning housing. The University may take disciplinary action against a resident and/or terminate this agreement for failure by any person occupying the residential</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unit</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to</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comply</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with</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the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terms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of</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this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agreement.</w:t>
      </w:r>
    </w:p>
    <w:p w14:paraId="594783F9" w14:textId="77777777" w:rsidR="00CE1DAE" w:rsidRPr="00070C14" w:rsidRDefault="00CE1DAE" w:rsidP="00070C14">
      <w:pPr>
        <w:pStyle w:val="BodyText"/>
        <w:spacing w:before="5"/>
        <w:jc w:val="both"/>
        <w:rPr>
          <w:rFonts w:ascii="Times New Roman" w:hAnsi="Times New Roman" w:cs="Times New Roman"/>
          <w:sz w:val="16"/>
          <w:szCs w:val="16"/>
        </w:rPr>
      </w:pPr>
    </w:p>
    <w:p w14:paraId="279EC32C" w14:textId="77777777" w:rsidR="00CE1DAE" w:rsidRPr="00070C14" w:rsidRDefault="00CE1DAE" w:rsidP="00070C14">
      <w:pPr>
        <w:pStyle w:val="Heading1"/>
        <w:spacing w:line="240" w:lineRule="auto"/>
        <w:ind w:left="107" w:firstLine="0"/>
        <w:jc w:val="both"/>
        <w:rPr>
          <w:rFonts w:ascii="Times New Roman" w:hAnsi="Times New Roman" w:cs="Times New Roman"/>
          <w:sz w:val="16"/>
          <w:szCs w:val="16"/>
        </w:rPr>
      </w:pPr>
      <w:r w:rsidRPr="00070C14">
        <w:rPr>
          <w:rFonts w:ascii="Times New Roman" w:hAnsi="Times New Roman" w:cs="Times New Roman"/>
          <w:sz w:val="16"/>
          <w:szCs w:val="16"/>
          <w:u w:val="single"/>
        </w:rPr>
        <w:t>AGREEMENT OF TERMS</w:t>
      </w:r>
    </w:p>
    <w:p w14:paraId="10B22F0D" w14:textId="77777777" w:rsidR="00CE1DAE" w:rsidRPr="00070C14" w:rsidRDefault="00CE1DAE" w:rsidP="00070C14">
      <w:pPr>
        <w:ind w:left="107"/>
        <w:jc w:val="both"/>
        <w:rPr>
          <w:rFonts w:ascii="Times New Roman" w:hAnsi="Times New Roman" w:cs="Times New Roman"/>
          <w:b/>
          <w:sz w:val="16"/>
          <w:szCs w:val="16"/>
        </w:rPr>
      </w:pPr>
      <w:r w:rsidRPr="00070C14">
        <w:rPr>
          <w:rFonts w:ascii="Times New Roman" w:hAnsi="Times New Roman" w:cs="Times New Roman"/>
          <w:b/>
          <w:sz w:val="16"/>
          <w:szCs w:val="16"/>
        </w:rPr>
        <w:t>By submitting a summer housing application, you agree to the following:</w:t>
      </w:r>
    </w:p>
    <w:p w14:paraId="1EC3C4D1" w14:textId="77777777" w:rsidR="00CE1DAE" w:rsidRPr="00070C14" w:rsidRDefault="00CE1DAE" w:rsidP="00070C14">
      <w:pPr>
        <w:pStyle w:val="ListParagraph"/>
        <w:numPr>
          <w:ilvl w:val="0"/>
          <w:numId w:val="1"/>
        </w:numPr>
        <w:tabs>
          <w:tab w:val="left" w:pos="216"/>
        </w:tabs>
        <w:spacing w:line="240" w:lineRule="auto"/>
        <w:ind w:hanging="360"/>
        <w:jc w:val="both"/>
        <w:rPr>
          <w:rFonts w:ascii="Times New Roman" w:hAnsi="Times New Roman" w:cs="Times New Roman"/>
          <w:sz w:val="16"/>
          <w:szCs w:val="16"/>
        </w:rPr>
      </w:pPr>
      <w:r w:rsidRPr="00070C14">
        <w:rPr>
          <w:rFonts w:ascii="Times New Roman" w:hAnsi="Times New Roman" w:cs="Times New Roman"/>
          <w:sz w:val="16"/>
          <w:szCs w:val="16"/>
        </w:rPr>
        <w:t>I</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understand</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that</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the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presence</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of</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a</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kitchen</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in</w:t>
      </w:r>
      <w:r w:rsidRPr="00070C14">
        <w:rPr>
          <w:rFonts w:ascii="Times New Roman" w:hAnsi="Times New Roman" w:cs="Times New Roman"/>
          <w:spacing w:val="-2"/>
          <w:sz w:val="16"/>
          <w:szCs w:val="16"/>
        </w:rPr>
        <w:t xml:space="preserve"> </w:t>
      </w:r>
      <w:r w:rsidRPr="00070C14">
        <w:rPr>
          <w:rFonts w:ascii="Times New Roman" w:hAnsi="Times New Roman" w:cs="Times New Roman"/>
          <w:sz w:val="16"/>
          <w:szCs w:val="16"/>
        </w:rPr>
        <w:t>my</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summer</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assignment</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is</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not</w:t>
      </w:r>
      <w:r w:rsidRPr="00070C14">
        <w:rPr>
          <w:rFonts w:ascii="Times New Roman" w:hAnsi="Times New Roman" w:cs="Times New Roman"/>
          <w:spacing w:val="-1"/>
          <w:sz w:val="16"/>
          <w:szCs w:val="16"/>
        </w:rPr>
        <w:t xml:space="preserve"> </w:t>
      </w:r>
      <w:r w:rsidRPr="00070C14">
        <w:rPr>
          <w:rFonts w:ascii="Times New Roman" w:hAnsi="Times New Roman" w:cs="Times New Roman"/>
          <w:sz w:val="16"/>
          <w:szCs w:val="16"/>
        </w:rPr>
        <w:t>guaranteed.</w:t>
      </w:r>
    </w:p>
    <w:p w14:paraId="57623727" w14:textId="77777777" w:rsidR="00CE1DAE" w:rsidRPr="00070C14" w:rsidRDefault="00CE1DAE" w:rsidP="00070C14">
      <w:pPr>
        <w:pStyle w:val="ListParagraph"/>
        <w:numPr>
          <w:ilvl w:val="0"/>
          <w:numId w:val="1"/>
        </w:numPr>
        <w:tabs>
          <w:tab w:val="left" w:pos="216"/>
        </w:tabs>
        <w:spacing w:before="7" w:line="154" w:lineRule="exact"/>
        <w:ind w:right="270" w:hanging="360"/>
        <w:jc w:val="both"/>
        <w:rPr>
          <w:rFonts w:ascii="Times New Roman" w:hAnsi="Times New Roman" w:cs="Times New Roman"/>
          <w:sz w:val="16"/>
          <w:szCs w:val="16"/>
        </w:rPr>
      </w:pPr>
      <w:r w:rsidRPr="00070C14">
        <w:rPr>
          <w:rFonts w:ascii="Times New Roman" w:hAnsi="Times New Roman" w:cs="Times New Roman"/>
          <w:sz w:val="16"/>
          <w:szCs w:val="16"/>
        </w:rPr>
        <w:t>I understand that all summer housing is in multiple-occupancy suites, and thus realize that I will</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be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sharing</w:t>
      </w:r>
      <w:r w:rsidRPr="00070C14">
        <w:rPr>
          <w:rFonts w:ascii="Times New Roman" w:hAnsi="Times New Roman" w:cs="Times New Roman"/>
          <w:spacing w:val="-5"/>
          <w:sz w:val="16"/>
          <w:szCs w:val="16"/>
        </w:rPr>
        <w:t xml:space="preserve"> </w:t>
      </w:r>
      <w:r w:rsidRPr="00070C14">
        <w:rPr>
          <w:rFonts w:ascii="Times New Roman" w:hAnsi="Times New Roman" w:cs="Times New Roman"/>
          <w:sz w:val="16"/>
          <w:szCs w:val="16"/>
        </w:rPr>
        <w:t>a</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suite</w:t>
      </w:r>
      <w:r w:rsidRPr="00070C14">
        <w:rPr>
          <w:rFonts w:ascii="Times New Roman" w:hAnsi="Times New Roman" w:cs="Times New Roman"/>
          <w:spacing w:val="-3"/>
          <w:sz w:val="16"/>
          <w:szCs w:val="16"/>
        </w:rPr>
        <w:t xml:space="preserve"> </w:t>
      </w:r>
      <w:r w:rsidRPr="00070C14">
        <w:rPr>
          <w:rFonts w:ascii="Times New Roman" w:hAnsi="Times New Roman" w:cs="Times New Roman"/>
          <w:sz w:val="16"/>
          <w:szCs w:val="16"/>
        </w:rPr>
        <w:t>with</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other</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students/summer</w:t>
      </w:r>
      <w:r w:rsidRPr="00070C14">
        <w:rPr>
          <w:rFonts w:ascii="Times New Roman" w:hAnsi="Times New Roman" w:cs="Times New Roman"/>
          <w:spacing w:val="-4"/>
          <w:sz w:val="16"/>
          <w:szCs w:val="16"/>
        </w:rPr>
        <w:t xml:space="preserve"> </w:t>
      </w:r>
      <w:r w:rsidRPr="00070C14">
        <w:rPr>
          <w:rFonts w:ascii="Times New Roman" w:hAnsi="Times New Roman" w:cs="Times New Roman"/>
          <w:sz w:val="16"/>
          <w:szCs w:val="16"/>
        </w:rPr>
        <w:t>guests.</w:t>
      </w:r>
    </w:p>
    <w:p w14:paraId="08E46C9C" w14:textId="68F7D826" w:rsidR="005C0EC5" w:rsidRPr="006C32C6" w:rsidRDefault="00CE1DAE" w:rsidP="006C32C6">
      <w:pPr>
        <w:pStyle w:val="ListParagraph"/>
        <w:numPr>
          <w:ilvl w:val="0"/>
          <w:numId w:val="1"/>
        </w:numPr>
        <w:tabs>
          <w:tab w:val="left" w:pos="207"/>
        </w:tabs>
        <w:spacing w:before="9" w:line="240" w:lineRule="auto"/>
        <w:ind w:left="206" w:hanging="98"/>
        <w:jc w:val="both"/>
        <w:rPr>
          <w:rFonts w:ascii="Times New Roman" w:hAnsi="Times New Roman" w:cs="Times New Roman"/>
          <w:sz w:val="16"/>
          <w:szCs w:val="16"/>
        </w:rPr>
      </w:pPr>
      <w:r w:rsidRPr="00070C14">
        <w:rPr>
          <w:rFonts w:ascii="Times New Roman" w:hAnsi="Times New Roman" w:cs="Times New Roman"/>
          <w:sz w:val="16"/>
          <w:szCs w:val="16"/>
        </w:rPr>
        <w:t>I understand that specific room-type requests cannot be</w:t>
      </w:r>
      <w:r w:rsidRPr="00070C14">
        <w:rPr>
          <w:rFonts w:ascii="Times New Roman" w:hAnsi="Times New Roman" w:cs="Times New Roman"/>
          <w:spacing w:val="-21"/>
          <w:sz w:val="16"/>
          <w:szCs w:val="16"/>
        </w:rPr>
        <w:t xml:space="preserve"> </w:t>
      </w:r>
      <w:r w:rsidRPr="00070C14">
        <w:rPr>
          <w:rFonts w:ascii="Times New Roman" w:hAnsi="Times New Roman" w:cs="Times New Roman"/>
          <w:sz w:val="16"/>
          <w:szCs w:val="16"/>
        </w:rPr>
        <w:t>guaranteed.</w:t>
      </w:r>
    </w:p>
    <w:sectPr w:rsidR="005C0EC5" w:rsidRPr="006C32C6">
      <w:type w:val="continuous"/>
      <w:pgSz w:w="12240" w:h="15840"/>
      <w:pgMar w:top="200" w:right="120" w:bottom="0" w:left="180" w:header="720" w:footer="720" w:gutter="0"/>
      <w:cols w:num="2" w:space="720" w:equalWidth="0">
        <w:col w:w="5596" w:space="597"/>
        <w:col w:w="57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3AEB"/>
    <w:multiLevelType w:val="hybridMultilevel"/>
    <w:tmpl w:val="38D251E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4B2F16F2"/>
    <w:multiLevelType w:val="hybridMultilevel"/>
    <w:tmpl w:val="DA1E5D7C"/>
    <w:lvl w:ilvl="0" w:tplc="B856460A">
      <w:numFmt w:val="bullet"/>
      <w:lvlText w:val="•"/>
      <w:lvlJc w:val="left"/>
      <w:pPr>
        <w:ind w:left="468" w:hanging="108"/>
      </w:pPr>
      <w:rPr>
        <w:rFonts w:ascii="Times New Roman" w:eastAsia="Times New Roman" w:hAnsi="Times New Roman" w:cs="Times New Roman" w:hint="default"/>
        <w:w w:val="129"/>
        <w:sz w:val="14"/>
        <w:szCs w:val="14"/>
      </w:rPr>
    </w:lvl>
    <w:lvl w:ilvl="1" w:tplc="7BBEAA48">
      <w:numFmt w:val="bullet"/>
      <w:lvlText w:val="•"/>
      <w:lvlJc w:val="left"/>
      <w:pPr>
        <w:ind w:left="988" w:hanging="108"/>
      </w:pPr>
      <w:rPr>
        <w:rFonts w:hint="default"/>
      </w:rPr>
    </w:lvl>
    <w:lvl w:ilvl="2" w:tplc="3A1EF05C">
      <w:numFmt w:val="bullet"/>
      <w:lvlText w:val="•"/>
      <w:lvlJc w:val="left"/>
      <w:pPr>
        <w:ind w:left="1517" w:hanging="108"/>
      </w:pPr>
      <w:rPr>
        <w:rFonts w:hint="default"/>
      </w:rPr>
    </w:lvl>
    <w:lvl w:ilvl="3" w:tplc="8C844B56">
      <w:numFmt w:val="bullet"/>
      <w:lvlText w:val="•"/>
      <w:lvlJc w:val="left"/>
      <w:pPr>
        <w:ind w:left="2046" w:hanging="108"/>
      </w:pPr>
      <w:rPr>
        <w:rFonts w:hint="default"/>
      </w:rPr>
    </w:lvl>
    <w:lvl w:ilvl="4" w:tplc="A852CB84">
      <w:numFmt w:val="bullet"/>
      <w:lvlText w:val="•"/>
      <w:lvlJc w:val="left"/>
      <w:pPr>
        <w:ind w:left="2574" w:hanging="108"/>
      </w:pPr>
      <w:rPr>
        <w:rFonts w:hint="default"/>
      </w:rPr>
    </w:lvl>
    <w:lvl w:ilvl="5" w:tplc="3FA8A2E8">
      <w:numFmt w:val="bullet"/>
      <w:lvlText w:val="•"/>
      <w:lvlJc w:val="left"/>
      <w:pPr>
        <w:ind w:left="3103" w:hanging="108"/>
      </w:pPr>
      <w:rPr>
        <w:rFonts w:hint="default"/>
      </w:rPr>
    </w:lvl>
    <w:lvl w:ilvl="6" w:tplc="42A29894">
      <w:numFmt w:val="bullet"/>
      <w:lvlText w:val="•"/>
      <w:lvlJc w:val="left"/>
      <w:pPr>
        <w:ind w:left="3632" w:hanging="108"/>
      </w:pPr>
      <w:rPr>
        <w:rFonts w:hint="default"/>
      </w:rPr>
    </w:lvl>
    <w:lvl w:ilvl="7" w:tplc="D44A96C6">
      <w:numFmt w:val="bullet"/>
      <w:lvlText w:val="•"/>
      <w:lvlJc w:val="left"/>
      <w:pPr>
        <w:ind w:left="4160" w:hanging="108"/>
      </w:pPr>
      <w:rPr>
        <w:rFonts w:hint="default"/>
      </w:rPr>
    </w:lvl>
    <w:lvl w:ilvl="8" w:tplc="9BD82C8A">
      <w:numFmt w:val="bullet"/>
      <w:lvlText w:val="•"/>
      <w:lvlJc w:val="left"/>
      <w:pPr>
        <w:ind w:left="4689" w:hanging="108"/>
      </w:pPr>
      <w:rPr>
        <w:rFonts w:hint="default"/>
      </w:rPr>
    </w:lvl>
  </w:abstractNum>
  <w:abstractNum w:abstractNumId="2" w15:restartNumberingAfterBreak="0">
    <w:nsid w:val="60BD03DB"/>
    <w:multiLevelType w:val="hybridMultilevel"/>
    <w:tmpl w:val="1A3835D2"/>
    <w:lvl w:ilvl="0" w:tplc="1A769BD6">
      <w:start w:val="1"/>
      <w:numFmt w:val="decimal"/>
      <w:lvlText w:val="%1."/>
      <w:lvlJc w:val="left"/>
      <w:pPr>
        <w:ind w:left="251" w:hanging="161"/>
        <w:jc w:val="left"/>
      </w:pPr>
      <w:rPr>
        <w:rFonts w:ascii="Bell MT" w:eastAsia="Bell MT" w:hAnsi="Bell MT" w:cs="Bell MT" w:hint="default"/>
        <w:b/>
        <w:bCs/>
        <w:w w:val="99"/>
        <w:sz w:val="14"/>
        <w:szCs w:val="14"/>
      </w:rPr>
    </w:lvl>
    <w:lvl w:ilvl="1" w:tplc="DBFE37D8">
      <w:start w:val="1"/>
      <w:numFmt w:val="lowerLetter"/>
      <w:lvlText w:val="%2."/>
      <w:lvlJc w:val="left"/>
      <w:pPr>
        <w:ind w:left="451" w:hanging="163"/>
        <w:jc w:val="left"/>
      </w:pPr>
      <w:rPr>
        <w:rFonts w:ascii="Bell MT" w:eastAsia="Bell MT" w:hAnsi="Bell MT" w:cs="Bell MT" w:hint="default"/>
        <w:spacing w:val="-1"/>
        <w:w w:val="99"/>
        <w:sz w:val="14"/>
        <w:szCs w:val="14"/>
      </w:rPr>
    </w:lvl>
    <w:lvl w:ilvl="2" w:tplc="BE9AD522">
      <w:numFmt w:val="bullet"/>
      <w:lvlText w:val="•"/>
      <w:lvlJc w:val="left"/>
      <w:pPr>
        <w:ind w:left="650" w:hanging="200"/>
      </w:pPr>
      <w:rPr>
        <w:rFonts w:ascii="Times New Roman" w:eastAsia="Times New Roman" w:hAnsi="Times New Roman" w:cs="Times New Roman" w:hint="default"/>
        <w:w w:val="129"/>
        <w:sz w:val="14"/>
        <w:szCs w:val="14"/>
      </w:rPr>
    </w:lvl>
    <w:lvl w:ilvl="3" w:tplc="F2BEF0E0">
      <w:numFmt w:val="bullet"/>
      <w:lvlText w:val="•"/>
      <w:lvlJc w:val="left"/>
      <w:pPr>
        <w:ind w:left="1259" w:hanging="200"/>
      </w:pPr>
      <w:rPr>
        <w:rFonts w:hint="default"/>
      </w:rPr>
    </w:lvl>
    <w:lvl w:ilvl="4" w:tplc="4F06ED1E">
      <w:numFmt w:val="bullet"/>
      <w:lvlText w:val="•"/>
      <w:lvlJc w:val="left"/>
      <w:pPr>
        <w:ind w:left="1876" w:hanging="200"/>
      </w:pPr>
      <w:rPr>
        <w:rFonts w:hint="default"/>
      </w:rPr>
    </w:lvl>
    <w:lvl w:ilvl="5" w:tplc="4F8640C0">
      <w:numFmt w:val="bullet"/>
      <w:lvlText w:val="•"/>
      <w:lvlJc w:val="left"/>
      <w:pPr>
        <w:ind w:left="2493" w:hanging="200"/>
      </w:pPr>
      <w:rPr>
        <w:rFonts w:hint="default"/>
      </w:rPr>
    </w:lvl>
    <w:lvl w:ilvl="6" w:tplc="984AC278">
      <w:numFmt w:val="bullet"/>
      <w:lvlText w:val="•"/>
      <w:lvlJc w:val="left"/>
      <w:pPr>
        <w:ind w:left="3110" w:hanging="200"/>
      </w:pPr>
      <w:rPr>
        <w:rFonts w:hint="default"/>
      </w:rPr>
    </w:lvl>
    <w:lvl w:ilvl="7" w:tplc="156AFEC2">
      <w:numFmt w:val="bullet"/>
      <w:lvlText w:val="•"/>
      <w:lvlJc w:val="left"/>
      <w:pPr>
        <w:ind w:left="3727" w:hanging="200"/>
      </w:pPr>
      <w:rPr>
        <w:rFonts w:hint="default"/>
      </w:rPr>
    </w:lvl>
    <w:lvl w:ilvl="8" w:tplc="15E0A4AC">
      <w:numFmt w:val="bullet"/>
      <w:lvlText w:val="•"/>
      <w:lvlJc w:val="left"/>
      <w:pPr>
        <w:ind w:left="4344" w:hanging="200"/>
      </w:pPr>
      <w:rPr>
        <w:rFonts w:hint="default"/>
      </w:rPr>
    </w:lvl>
  </w:abstractNum>
  <w:abstractNum w:abstractNumId="3" w15:restartNumberingAfterBreak="0">
    <w:nsid w:val="72834F11"/>
    <w:multiLevelType w:val="hybridMultilevel"/>
    <w:tmpl w:val="FEAEE510"/>
    <w:lvl w:ilvl="0" w:tplc="19CE756E">
      <w:start w:val="1"/>
      <w:numFmt w:val="decimal"/>
      <w:lvlText w:val="%1."/>
      <w:lvlJc w:val="left"/>
      <w:pPr>
        <w:ind w:left="268" w:hanging="161"/>
        <w:jc w:val="left"/>
      </w:pPr>
      <w:rPr>
        <w:rFonts w:ascii="Bell MT" w:eastAsia="Bell MT" w:hAnsi="Bell MT" w:cs="Bell MT" w:hint="default"/>
        <w:b/>
        <w:bCs/>
        <w:w w:val="99"/>
        <w:sz w:val="14"/>
        <w:szCs w:val="14"/>
      </w:rPr>
    </w:lvl>
    <w:lvl w:ilvl="1" w:tplc="8CBCA258">
      <w:start w:val="1"/>
      <w:numFmt w:val="lowerLetter"/>
      <w:lvlText w:val="%2."/>
      <w:lvlJc w:val="left"/>
      <w:pPr>
        <w:ind w:left="468" w:hanging="163"/>
        <w:jc w:val="left"/>
      </w:pPr>
      <w:rPr>
        <w:rFonts w:ascii="Bell MT" w:eastAsia="Bell MT" w:hAnsi="Bell MT" w:cs="Bell MT" w:hint="default"/>
        <w:spacing w:val="-1"/>
        <w:w w:val="99"/>
        <w:sz w:val="14"/>
        <w:szCs w:val="14"/>
      </w:rPr>
    </w:lvl>
    <w:lvl w:ilvl="2" w:tplc="8DF448D4">
      <w:numFmt w:val="bullet"/>
      <w:lvlText w:val="•"/>
      <w:lvlJc w:val="left"/>
      <w:pPr>
        <w:ind w:left="667" w:hanging="200"/>
      </w:pPr>
      <w:rPr>
        <w:rFonts w:ascii="Times New Roman" w:eastAsia="Times New Roman" w:hAnsi="Times New Roman" w:cs="Times New Roman" w:hint="default"/>
        <w:w w:val="129"/>
        <w:sz w:val="14"/>
        <w:szCs w:val="14"/>
      </w:rPr>
    </w:lvl>
    <w:lvl w:ilvl="3" w:tplc="67E2C2B0">
      <w:numFmt w:val="bullet"/>
      <w:lvlText w:val="•"/>
      <w:lvlJc w:val="left"/>
      <w:pPr>
        <w:ind w:left="1276" w:hanging="200"/>
      </w:pPr>
      <w:rPr>
        <w:rFonts w:hint="default"/>
      </w:rPr>
    </w:lvl>
    <w:lvl w:ilvl="4" w:tplc="5D701286">
      <w:numFmt w:val="bullet"/>
      <w:lvlText w:val="•"/>
      <w:lvlJc w:val="left"/>
      <w:pPr>
        <w:ind w:left="1893" w:hanging="200"/>
      </w:pPr>
      <w:rPr>
        <w:rFonts w:hint="default"/>
      </w:rPr>
    </w:lvl>
    <w:lvl w:ilvl="5" w:tplc="F13E621E">
      <w:numFmt w:val="bullet"/>
      <w:lvlText w:val="•"/>
      <w:lvlJc w:val="left"/>
      <w:pPr>
        <w:ind w:left="2510" w:hanging="200"/>
      </w:pPr>
      <w:rPr>
        <w:rFonts w:hint="default"/>
      </w:rPr>
    </w:lvl>
    <w:lvl w:ilvl="6" w:tplc="782223B4">
      <w:numFmt w:val="bullet"/>
      <w:lvlText w:val="•"/>
      <w:lvlJc w:val="left"/>
      <w:pPr>
        <w:ind w:left="3127" w:hanging="200"/>
      </w:pPr>
      <w:rPr>
        <w:rFonts w:hint="default"/>
      </w:rPr>
    </w:lvl>
    <w:lvl w:ilvl="7" w:tplc="3C62EB6A">
      <w:numFmt w:val="bullet"/>
      <w:lvlText w:val="•"/>
      <w:lvlJc w:val="left"/>
      <w:pPr>
        <w:ind w:left="3744" w:hanging="200"/>
      </w:pPr>
      <w:rPr>
        <w:rFonts w:hint="default"/>
      </w:rPr>
    </w:lvl>
    <w:lvl w:ilvl="8" w:tplc="FBB611EC">
      <w:numFmt w:val="bullet"/>
      <w:lvlText w:val="•"/>
      <w:lvlJc w:val="left"/>
      <w:pPr>
        <w:ind w:left="4361" w:hanging="200"/>
      </w:pPr>
      <w:rPr>
        <w:rFonts w:hint="default"/>
      </w:rPr>
    </w:lvl>
  </w:abstractNum>
  <w:abstractNum w:abstractNumId="4" w15:restartNumberingAfterBreak="0">
    <w:nsid w:val="7E8B7F18"/>
    <w:multiLevelType w:val="hybridMultilevel"/>
    <w:tmpl w:val="269C7F9A"/>
    <w:lvl w:ilvl="0" w:tplc="CDB884B4">
      <w:start w:val="4"/>
      <w:numFmt w:val="decimal"/>
      <w:lvlText w:val="%1."/>
      <w:lvlJc w:val="left"/>
      <w:pPr>
        <w:ind w:left="268" w:hanging="161"/>
        <w:jc w:val="left"/>
      </w:pPr>
      <w:rPr>
        <w:rFonts w:ascii="Bell MT" w:eastAsia="Bell MT" w:hAnsi="Bell MT" w:cs="Bell MT" w:hint="default"/>
        <w:b/>
        <w:bCs/>
        <w:w w:val="99"/>
        <w:sz w:val="14"/>
        <w:szCs w:val="14"/>
      </w:rPr>
    </w:lvl>
    <w:lvl w:ilvl="1" w:tplc="5E9035C4">
      <w:numFmt w:val="bullet"/>
      <w:lvlText w:val="•"/>
      <w:lvlJc w:val="left"/>
      <w:pPr>
        <w:ind w:left="793" w:hanging="161"/>
      </w:pPr>
      <w:rPr>
        <w:rFonts w:hint="default"/>
      </w:rPr>
    </w:lvl>
    <w:lvl w:ilvl="2" w:tplc="0A40AB7C">
      <w:numFmt w:val="bullet"/>
      <w:lvlText w:val="•"/>
      <w:lvlJc w:val="left"/>
      <w:pPr>
        <w:ind w:left="1327" w:hanging="161"/>
      </w:pPr>
      <w:rPr>
        <w:rFonts w:hint="default"/>
      </w:rPr>
    </w:lvl>
    <w:lvl w:ilvl="3" w:tplc="23168D2C">
      <w:numFmt w:val="bullet"/>
      <w:lvlText w:val="•"/>
      <w:lvlJc w:val="left"/>
      <w:pPr>
        <w:ind w:left="1860" w:hanging="161"/>
      </w:pPr>
      <w:rPr>
        <w:rFonts w:hint="default"/>
      </w:rPr>
    </w:lvl>
    <w:lvl w:ilvl="4" w:tplc="57108F4C">
      <w:numFmt w:val="bullet"/>
      <w:lvlText w:val="•"/>
      <w:lvlJc w:val="left"/>
      <w:pPr>
        <w:ind w:left="2394" w:hanging="161"/>
      </w:pPr>
      <w:rPr>
        <w:rFonts w:hint="default"/>
      </w:rPr>
    </w:lvl>
    <w:lvl w:ilvl="5" w:tplc="C5224B82">
      <w:numFmt w:val="bullet"/>
      <w:lvlText w:val="•"/>
      <w:lvlJc w:val="left"/>
      <w:pPr>
        <w:ind w:left="2927" w:hanging="161"/>
      </w:pPr>
      <w:rPr>
        <w:rFonts w:hint="default"/>
      </w:rPr>
    </w:lvl>
    <w:lvl w:ilvl="6" w:tplc="36D288AC">
      <w:numFmt w:val="bullet"/>
      <w:lvlText w:val="•"/>
      <w:lvlJc w:val="left"/>
      <w:pPr>
        <w:ind w:left="3461" w:hanging="161"/>
      </w:pPr>
      <w:rPr>
        <w:rFonts w:hint="default"/>
      </w:rPr>
    </w:lvl>
    <w:lvl w:ilvl="7" w:tplc="C2A26784">
      <w:numFmt w:val="bullet"/>
      <w:lvlText w:val="•"/>
      <w:lvlJc w:val="left"/>
      <w:pPr>
        <w:ind w:left="3995" w:hanging="161"/>
      </w:pPr>
      <w:rPr>
        <w:rFonts w:hint="default"/>
      </w:rPr>
    </w:lvl>
    <w:lvl w:ilvl="8" w:tplc="AFF029FC">
      <w:numFmt w:val="bullet"/>
      <w:lvlText w:val="•"/>
      <w:lvlJc w:val="left"/>
      <w:pPr>
        <w:ind w:left="4528" w:hanging="161"/>
      </w:pPr>
      <w:rPr>
        <w:rFonts w:hint="default"/>
      </w:rPr>
    </w:lvl>
  </w:abstractNum>
  <w:abstractNum w:abstractNumId="5" w15:restartNumberingAfterBreak="0">
    <w:nsid w:val="7ED86C8C"/>
    <w:multiLevelType w:val="hybridMultilevel"/>
    <w:tmpl w:val="F6DE3492"/>
    <w:lvl w:ilvl="0" w:tplc="322C31CA">
      <w:start w:val="1"/>
      <w:numFmt w:val="decimal"/>
      <w:lvlText w:val="%1."/>
      <w:lvlJc w:val="left"/>
      <w:pPr>
        <w:ind w:left="468" w:hanging="173"/>
        <w:jc w:val="left"/>
      </w:pPr>
      <w:rPr>
        <w:rFonts w:ascii="Bell MT" w:eastAsia="Bell MT" w:hAnsi="Bell MT" w:cs="Bell MT" w:hint="default"/>
        <w:w w:val="99"/>
        <w:sz w:val="14"/>
        <w:szCs w:val="14"/>
      </w:rPr>
    </w:lvl>
    <w:lvl w:ilvl="1" w:tplc="8DD0E598">
      <w:numFmt w:val="bullet"/>
      <w:lvlText w:val="•"/>
      <w:lvlJc w:val="left"/>
      <w:pPr>
        <w:ind w:left="973" w:hanging="173"/>
      </w:pPr>
      <w:rPr>
        <w:rFonts w:hint="default"/>
      </w:rPr>
    </w:lvl>
    <w:lvl w:ilvl="2" w:tplc="B05432EC">
      <w:numFmt w:val="bullet"/>
      <w:lvlText w:val="•"/>
      <w:lvlJc w:val="left"/>
      <w:pPr>
        <w:ind w:left="1487" w:hanging="173"/>
      </w:pPr>
      <w:rPr>
        <w:rFonts w:hint="default"/>
      </w:rPr>
    </w:lvl>
    <w:lvl w:ilvl="3" w:tplc="F0C08978">
      <w:numFmt w:val="bullet"/>
      <w:lvlText w:val="•"/>
      <w:lvlJc w:val="left"/>
      <w:pPr>
        <w:ind w:left="2000" w:hanging="173"/>
      </w:pPr>
      <w:rPr>
        <w:rFonts w:hint="default"/>
      </w:rPr>
    </w:lvl>
    <w:lvl w:ilvl="4" w:tplc="5BFC5408">
      <w:numFmt w:val="bullet"/>
      <w:lvlText w:val="•"/>
      <w:lvlJc w:val="left"/>
      <w:pPr>
        <w:ind w:left="2514" w:hanging="173"/>
      </w:pPr>
      <w:rPr>
        <w:rFonts w:hint="default"/>
      </w:rPr>
    </w:lvl>
    <w:lvl w:ilvl="5" w:tplc="444A45B0">
      <w:numFmt w:val="bullet"/>
      <w:lvlText w:val="•"/>
      <w:lvlJc w:val="left"/>
      <w:pPr>
        <w:ind w:left="3027" w:hanging="173"/>
      </w:pPr>
      <w:rPr>
        <w:rFonts w:hint="default"/>
      </w:rPr>
    </w:lvl>
    <w:lvl w:ilvl="6" w:tplc="E064E294">
      <w:numFmt w:val="bullet"/>
      <w:lvlText w:val="•"/>
      <w:lvlJc w:val="left"/>
      <w:pPr>
        <w:ind w:left="3541" w:hanging="173"/>
      </w:pPr>
      <w:rPr>
        <w:rFonts w:hint="default"/>
      </w:rPr>
    </w:lvl>
    <w:lvl w:ilvl="7" w:tplc="F318A4E0">
      <w:numFmt w:val="bullet"/>
      <w:lvlText w:val="•"/>
      <w:lvlJc w:val="left"/>
      <w:pPr>
        <w:ind w:left="4055" w:hanging="173"/>
      </w:pPr>
      <w:rPr>
        <w:rFonts w:hint="default"/>
      </w:rPr>
    </w:lvl>
    <w:lvl w:ilvl="8" w:tplc="9B8E1736">
      <w:numFmt w:val="bullet"/>
      <w:lvlText w:val="•"/>
      <w:lvlJc w:val="left"/>
      <w:pPr>
        <w:ind w:left="4568" w:hanging="173"/>
      </w:pPr>
      <w:rPr>
        <w:rFonts w:hint="default"/>
      </w:rPr>
    </w:lvl>
  </w:abstractNum>
  <w:num w:numId="1" w16cid:durableId="1668093976">
    <w:abstractNumId w:val="1"/>
  </w:num>
  <w:num w:numId="2" w16cid:durableId="1730768379">
    <w:abstractNumId w:val="4"/>
  </w:num>
  <w:num w:numId="3" w16cid:durableId="1418790030">
    <w:abstractNumId w:val="5"/>
  </w:num>
  <w:num w:numId="4" w16cid:durableId="2043937372">
    <w:abstractNumId w:val="2"/>
  </w:num>
  <w:num w:numId="5" w16cid:durableId="1162428205">
    <w:abstractNumId w:val="3"/>
  </w:num>
  <w:num w:numId="6" w16cid:durableId="119048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C5"/>
    <w:rsid w:val="0003487F"/>
    <w:rsid w:val="000446F4"/>
    <w:rsid w:val="00066C2A"/>
    <w:rsid w:val="00070C14"/>
    <w:rsid w:val="003C7F2A"/>
    <w:rsid w:val="004468BE"/>
    <w:rsid w:val="00461D5C"/>
    <w:rsid w:val="004631F9"/>
    <w:rsid w:val="00483057"/>
    <w:rsid w:val="00497F9C"/>
    <w:rsid w:val="004C23A6"/>
    <w:rsid w:val="004C7076"/>
    <w:rsid w:val="005C0EC5"/>
    <w:rsid w:val="00647473"/>
    <w:rsid w:val="0065253C"/>
    <w:rsid w:val="006C32C6"/>
    <w:rsid w:val="006D421E"/>
    <w:rsid w:val="006D52AF"/>
    <w:rsid w:val="0074623C"/>
    <w:rsid w:val="007B1679"/>
    <w:rsid w:val="00806062"/>
    <w:rsid w:val="0085539B"/>
    <w:rsid w:val="00877756"/>
    <w:rsid w:val="00896971"/>
    <w:rsid w:val="00A126A2"/>
    <w:rsid w:val="00BE65E3"/>
    <w:rsid w:val="00CC225F"/>
    <w:rsid w:val="00CD4ACF"/>
    <w:rsid w:val="00CE1DAE"/>
    <w:rsid w:val="00CE3D09"/>
    <w:rsid w:val="00DF2BC1"/>
    <w:rsid w:val="00F03273"/>
    <w:rsid w:val="00F9722D"/>
    <w:rsid w:val="00FC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4EB5"/>
  <w15:docId w15:val="{0A56DD3C-0300-4B1B-9A32-0489F4C4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ll MT" w:eastAsia="Bell MT" w:hAnsi="Bell MT" w:cs="Bell MT"/>
    </w:rPr>
  </w:style>
  <w:style w:type="paragraph" w:styleId="Heading1">
    <w:name w:val="heading 1"/>
    <w:basedOn w:val="Normal"/>
    <w:uiPriority w:val="1"/>
    <w:qFormat/>
    <w:pPr>
      <w:spacing w:line="157" w:lineRule="exact"/>
      <w:ind w:left="326" w:hanging="218"/>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line="157" w:lineRule="exact"/>
      <w:ind w:left="468" w:hanging="2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3D09"/>
    <w:rPr>
      <w:color w:val="0000FF" w:themeColor="hyperlink"/>
      <w:u w:val="single"/>
    </w:rPr>
  </w:style>
  <w:style w:type="character" w:styleId="FollowedHyperlink">
    <w:name w:val="FollowedHyperlink"/>
    <w:basedOn w:val="DefaultParagraphFont"/>
    <w:uiPriority w:val="99"/>
    <w:semiHidden/>
    <w:unhideWhenUsed/>
    <w:rsid w:val="00CE3D09"/>
    <w:rPr>
      <w:color w:val="800080" w:themeColor="followedHyperlink"/>
      <w:u w:val="single"/>
    </w:rPr>
  </w:style>
  <w:style w:type="character" w:styleId="CommentReference">
    <w:name w:val="annotation reference"/>
    <w:basedOn w:val="DefaultParagraphFont"/>
    <w:uiPriority w:val="99"/>
    <w:semiHidden/>
    <w:unhideWhenUsed/>
    <w:rsid w:val="004468BE"/>
    <w:rPr>
      <w:sz w:val="16"/>
      <w:szCs w:val="16"/>
    </w:rPr>
  </w:style>
  <w:style w:type="paragraph" w:styleId="CommentText">
    <w:name w:val="annotation text"/>
    <w:basedOn w:val="Normal"/>
    <w:link w:val="CommentTextChar"/>
    <w:uiPriority w:val="99"/>
    <w:unhideWhenUsed/>
    <w:rsid w:val="004468BE"/>
    <w:rPr>
      <w:sz w:val="20"/>
      <w:szCs w:val="20"/>
    </w:rPr>
  </w:style>
  <w:style w:type="character" w:customStyle="1" w:styleId="CommentTextChar">
    <w:name w:val="Comment Text Char"/>
    <w:basedOn w:val="DefaultParagraphFont"/>
    <w:link w:val="CommentText"/>
    <w:uiPriority w:val="99"/>
    <w:rsid w:val="004468BE"/>
    <w:rPr>
      <w:rFonts w:ascii="Bell MT" w:eastAsia="Bell MT" w:hAnsi="Bell MT" w:cs="Bell MT"/>
      <w:sz w:val="20"/>
      <w:szCs w:val="20"/>
    </w:rPr>
  </w:style>
  <w:style w:type="paragraph" w:styleId="CommentSubject">
    <w:name w:val="annotation subject"/>
    <w:basedOn w:val="CommentText"/>
    <w:next w:val="CommentText"/>
    <w:link w:val="CommentSubjectChar"/>
    <w:uiPriority w:val="99"/>
    <w:semiHidden/>
    <w:unhideWhenUsed/>
    <w:rsid w:val="004468BE"/>
    <w:rPr>
      <w:b/>
      <w:bCs/>
    </w:rPr>
  </w:style>
  <w:style w:type="character" w:customStyle="1" w:styleId="CommentSubjectChar">
    <w:name w:val="Comment Subject Char"/>
    <w:basedOn w:val="CommentTextChar"/>
    <w:link w:val="CommentSubject"/>
    <w:uiPriority w:val="99"/>
    <w:semiHidden/>
    <w:rsid w:val="004468BE"/>
    <w:rPr>
      <w:rFonts w:ascii="Bell MT" w:eastAsia="Bell MT" w:hAnsi="Bell MT" w:cs="Bell MT"/>
      <w:b/>
      <w:bCs/>
      <w:sz w:val="20"/>
      <w:szCs w:val="20"/>
    </w:rPr>
  </w:style>
  <w:style w:type="character" w:styleId="UnresolvedMention">
    <w:name w:val="Unresolved Mention"/>
    <w:basedOn w:val="DefaultParagraphFont"/>
    <w:uiPriority w:val="99"/>
    <w:semiHidden/>
    <w:unhideWhenUsed/>
    <w:rsid w:val="00F03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eingartencenter.universitylife.upenn.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C946F266DF844B25967B97E44BE29" ma:contentTypeVersion="17" ma:contentTypeDescription="Create a new document." ma:contentTypeScope="" ma:versionID="c1980858e173f9ae9a3b45947559350b">
  <xsd:schema xmlns:xsd="http://www.w3.org/2001/XMLSchema" xmlns:xs="http://www.w3.org/2001/XMLSchema" xmlns:p="http://schemas.microsoft.com/office/2006/metadata/properties" xmlns:ns3="50600686-cb1e-4301-846f-a0095f0a3740" xmlns:ns4="e4358f66-b972-4164-a7ed-beab5ecb93e3" targetNamespace="http://schemas.microsoft.com/office/2006/metadata/properties" ma:root="true" ma:fieldsID="7a3c909cbcc18312a3471eb7b80f9fdd" ns3:_="" ns4:_="">
    <xsd:import namespace="50600686-cb1e-4301-846f-a0095f0a3740"/>
    <xsd:import namespace="e4358f66-b972-4164-a7ed-beab5ecb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686-cb1e-4301-846f-a0095f0a3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8f66-b972-4164-a7ed-beab5ecb9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00686-cb1e-4301-846f-a0095f0a37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CC62-5108-442B-8C65-10E94AB3E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686-cb1e-4301-846f-a0095f0a3740"/>
    <ds:schemaRef ds:uri="e4358f66-b972-4164-a7ed-beab5ecb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EF09A-DDE9-4552-AA60-1FEFFCEC0BF9}">
  <ds:schemaRefs>
    <ds:schemaRef ds:uri="http://schemas.microsoft.com/sharepoint/v3/contenttype/forms"/>
  </ds:schemaRefs>
</ds:datastoreItem>
</file>

<file path=customXml/itemProps3.xml><?xml version="1.0" encoding="utf-8"?>
<ds:datastoreItem xmlns:ds="http://schemas.openxmlformats.org/officeDocument/2006/customXml" ds:itemID="{1C03B7C6-E24E-4697-9808-693ECECA35D9}">
  <ds:schemaRefs>
    <ds:schemaRef ds:uri="http://schemas.microsoft.com/office/2006/metadata/properties"/>
    <ds:schemaRef ds:uri="http://schemas.microsoft.com/office/infopath/2007/PartnerControls"/>
    <ds:schemaRef ds:uri="50600686-cb1e-4301-846f-a0095f0a3740"/>
  </ds:schemaRefs>
</ds:datastoreItem>
</file>

<file path=customXml/itemProps4.xml><?xml version="1.0" encoding="utf-8"?>
<ds:datastoreItem xmlns:ds="http://schemas.openxmlformats.org/officeDocument/2006/customXml" ds:itemID="{ED3ABDD1-8D98-44CA-A041-4F52F9ED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E. Heasley</dc:creator>
  <cp:lastModifiedBy>Reyes-Rosario, Max</cp:lastModifiedBy>
  <cp:revision>2</cp:revision>
  <cp:lastPrinted>2022-02-21T17:15:00Z</cp:lastPrinted>
  <dcterms:created xsi:type="dcterms:W3CDTF">2023-11-13T20:21:00Z</dcterms:created>
  <dcterms:modified xsi:type="dcterms:W3CDTF">2023-11-13T20:21:00Z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2014-05-08T00:00:00Z</vt:filetime>
  </property>
  <property fmtid="{D5CDD505-2E9C-101B-9397-08002B2CF9AE}" pid="3" name="Creator">
    <vt:lpwstr>Microsoft® Word 2010</vt:lpwstr>
  </property>
  <property fmtid="{D5CDD505-2E9C-101B-9397-08002B2CF9AE}" pid="4" name="LastSaved">
    <vt:filetime>2017-04-06T00:00:00Z</vt:filetime>
  </property>
  <property fmtid="{D5CDD505-2E9C-101B-9397-08002B2CF9AE}" pid="5" name="ContentTypeId">
    <vt:lpwstr>0x010100046C946F266DF844B25967B97E44BE29</vt:lpwstr>
  </property>
</Properties>
</file>